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7922" w:rsidRDefault="009C7922" w:rsidP="00F12CB3">
      <w:pPr>
        <w:shd w:val="clear" w:color="auto" w:fill="FFFFFF"/>
        <w:spacing w:after="0" w:line="240" w:lineRule="auto"/>
        <w:jc w:val="center"/>
        <w:outlineLvl w:val="1"/>
        <w:rPr>
          <w:rFonts w:eastAsia="Times New Roman" w:cstheme="minorHAnsi"/>
          <w:b/>
          <w:bCs/>
          <w:color w:val="1E0A3C"/>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bookmarkStart w:id="0" w:name="_GoBack"/>
      <w:bookmarkEnd w:id="0"/>
      <w:r w:rsidRPr="009C7922">
        <w:rPr>
          <w:rFonts w:eastAsia="Times New Roman" w:cstheme="minorHAnsi"/>
          <w:b/>
          <w:bCs/>
          <w:color w:val="1E0A3C"/>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ACCES-AEPP Case Management Training</w:t>
      </w:r>
    </w:p>
    <w:p w:rsidR="00462173" w:rsidRPr="004D3BD1" w:rsidRDefault="00462173" w:rsidP="00F12CB3">
      <w:pPr>
        <w:shd w:val="clear" w:color="auto" w:fill="FFFFFF"/>
        <w:spacing w:after="0" w:line="240" w:lineRule="auto"/>
        <w:jc w:val="center"/>
        <w:outlineLvl w:val="1"/>
        <w:rPr>
          <w:rFonts w:eastAsia="Times New Roman" w:cstheme="minorHAnsi"/>
          <w:b/>
          <w:bCs/>
          <w:color w:val="1E0A3C"/>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eastAsia="Times New Roman" w:cstheme="minorHAnsi"/>
          <w:b/>
          <w:bCs/>
          <w:color w:val="1E0A3C"/>
          <w:sz w:val="40"/>
          <w:szCs w:val="4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Resources</w:t>
      </w:r>
    </w:p>
    <w:p w:rsidR="009C7922" w:rsidRDefault="009C7922" w:rsidP="009C7922">
      <w:pPr>
        <w:shd w:val="clear" w:color="auto" w:fill="FFFFFF"/>
        <w:spacing w:after="0" w:line="240" w:lineRule="auto"/>
        <w:outlineLvl w:val="1"/>
        <w:rPr>
          <w:rFonts w:ascii="Helvetica" w:eastAsia="Times New Roman" w:hAnsi="Helvetica" w:cs="Helvetica"/>
          <w:bCs/>
          <w:color w:val="1E0A3C"/>
          <w:sz w:val="36"/>
          <w:szCs w:val="3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rsidR="009C7922" w:rsidRPr="0016664D" w:rsidRDefault="009C7922" w:rsidP="00F12CB3">
      <w:pPr>
        <w:jc w:val="center"/>
        <w:rPr>
          <w:rFonts w:ascii="Georgia" w:hAnsi="Georgia"/>
          <w:b/>
          <w:color w:val="4472C4" w:themeColor="accent5"/>
          <w:sz w:val="24"/>
          <w:szCs w:val="24"/>
        </w:rPr>
      </w:pPr>
    </w:p>
    <w:p w:rsidR="003D484D" w:rsidRPr="003D484D" w:rsidRDefault="0016664D" w:rsidP="0016664D">
      <w:pPr>
        <w:rPr>
          <w:rFonts w:ascii="Georgia" w:hAnsi="Georgia"/>
          <w:color w:val="4472C4" w:themeColor="accent5"/>
          <w:sz w:val="24"/>
          <w:szCs w:val="24"/>
        </w:rPr>
      </w:pPr>
      <w:r w:rsidRPr="003D484D">
        <w:rPr>
          <w:rFonts w:ascii="Georgia" w:hAnsi="Georgia"/>
          <w:color w:val="4472C4" w:themeColor="accent5"/>
          <w:sz w:val="24"/>
          <w:szCs w:val="24"/>
          <w:highlight w:val="yellow"/>
        </w:rPr>
        <w:t xml:space="preserve">These resources are a compilation of services shared by Case Managers </w:t>
      </w:r>
      <w:r w:rsidR="003D484D" w:rsidRPr="003D484D">
        <w:rPr>
          <w:rFonts w:ascii="Georgia" w:hAnsi="Georgia"/>
          <w:color w:val="4472C4" w:themeColor="accent5"/>
          <w:sz w:val="24"/>
          <w:szCs w:val="24"/>
          <w:highlight w:val="yellow"/>
        </w:rPr>
        <w:t>from NYSED/AEPP funded Adult Education Programs.</w:t>
      </w:r>
      <w:r w:rsidRPr="003D484D">
        <w:rPr>
          <w:rFonts w:ascii="Georgia" w:hAnsi="Georgia"/>
          <w:color w:val="4472C4" w:themeColor="accent5"/>
          <w:sz w:val="24"/>
          <w:szCs w:val="24"/>
          <w:highlight w:val="yellow"/>
        </w:rPr>
        <w:t xml:space="preserve"> The NYC RAEN </w:t>
      </w:r>
      <w:r w:rsidR="003D484D" w:rsidRPr="003D484D">
        <w:rPr>
          <w:rFonts w:ascii="Georgia" w:hAnsi="Georgia"/>
          <w:color w:val="4472C4" w:themeColor="accent5"/>
          <w:sz w:val="24"/>
          <w:szCs w:val="24"/>
          <w:highlight w:val="yellow"/>
        </w:rPr>
        <w:t>is not directly affiliated with any of these agencies and</w:t>
      </w:r>
      <w:r w:rsidR="00A45C8F">
        <w:rPr>
          <w:rFonts w:ascii="Georgia" w:hAnsi="Georgia"/>
          <w:color w:val="4472C4" w:themeColor="accent5"/>
          <w:sz w:val="24"/>
          <w:szCs w:val="24"/>
          <w:highlight w:val="yellow"/>
        </w:rPr>
        <w:t>/or</w:t>
      </w:r>
      <w:r w:rsidR="003D484D" w:rsidRPr="003D484D">
        <w:rPr>
          <w:rFonts w:ascii="Georgia" w:hAnsi="Georgia"/>
          <w:color w:val="4472C4" w:themeColor="accent5"/>
          <w:sz w:val="24"/>
          <w:szCs w:val="24"/>
          <w:highlight w:val="yellow"/>
        </w:rPr>
        <w:t xml:space="preserve"> their services. </w:t>
      </w:r>
      <w:r w:rsidR="00506F0D">
        <w:rPr>
          <w:rFonts w:ascii="Georgia" w:hAnsi="Georgia"/>
          <w:color w:val="4472C4" w:themeColor="accent5"/>
          <w:sz w:val="24"/>
          <w:szCs w:val="24"/>
          <w:highlight w:val="yellow"/>
        </w:rPr>
        <w:t>These resources are</w:t>
      </w:r>
      <w:r w:rsidR="003D484D" w:rsidRPr="003D484D">
        <w:rPr>
          <w:rFonts w:ascii="Georgia" w:hAnsi="Georgia"/>
          <w:color w:val="4472C4" w:themeColor="accent5"/>
          <w:sz w:val="24"/>
          <w:szCs w:val="24"/>
          <w:highlight w:val="yellow"/>
        </w:rPr>
        <w:t xml:space="preserve"> intended </w:t>
      </w:r>
      <w:r w:rsidR="00A45C8F">
        <w:rPr>
          <w:rFonts w:ascii="Georgia" w:hAnsi="Georgia"/>
          <w:color w:val="4472C4" w:themeColor="accent5"/>
          <w:sz w:val="24"/>
          <w:szCs w:val="24"/>
          <w:highlight w:val="yellow"/>
        </w:rPr>
        <w:t xml:space="preserve">solely </w:t>
      </w:r>
      <w:r w:rsidR="003D484D" w:rsidRPr="003D484D">
        <w:rPr>
          <w:rFonts w:ascii="Georgia" w:hAnsi="Georgia"/>
          <w:color w:val="4472C4" w:themeColor="accent5"/>
          <w:sz w:val="24"/>
          <w:szCs w:val="24"/>
          <w:highlight w:val="yellow"/>
        </w:rPr>
        <w:t xml:space="preserve">to </w:t>
      </w:r>
      <w:r w:rsidR="00A45C8F">
        <w:rPr>
          <w:rFonts w:ascii="Georgia" w:hAnsi="Georgia"/>
          <w:color w:val="4472C4" w:themeColor="accent5"/>
          <w:sz w:val="24"/>
          <w:szCs w:val="24"/>
          <w:highlight w:val="yellow"/>
        </w:rPr>
        <w:t xml:space="preserve">provide additional referral </w:t>
      </w:r>
      <w:r w:rsidR="003D484D" w:rsidRPr="003D484D">
        <w:rPr>
          <w:rFonts w:ascii="Georgia" w:hAnsi="Georgia"/>
          <w:color w:val="4472C4" w:themeColor="accent5"/>
          <w:sz w:val="24"/>
          <w:szCs w:val="24"/>
          <w:highlight w:val="yellow"/>
        </w:rPr>
        <w:t>resources</w:t>
      </w:r>
      <w:r w:rsidR="00A45C8F">
        <w:rPr>
          <w:rFonts w:ascii="Georgia" w:hAnsi="Georgia"/>
          <w:color w:val="4472C4" w:themeColor="accent5"/>
          <w:sz w:val="24"/>
          <w:szCs w:val="24"/>
          <w:highlight w:val="yellow"/>
        </w:rPr>
        <w:t xml:space="preserve"> for </w:t>
      </w:r>
      <w:r w:rsidR="00506F0D">
        <w:rPr>
          <w:rFonts w:ascii="Georgia" w:hAnsi="Georgia"/>
          <w:color w:val="4472C4" w:themeColor="accent5"/>
          <w:sz w:val="24"/>
          <w:szCs w:val="24"/>
          <w:highlight w:val="yellow"/>
        </w:rPr>
        <w:t>C</w:t>
      </w:r>
      <w:r w:rsidR="00A45C8F">
        <w:rPr>
          <w:rFonts w:ascii="Georgia" w:hAnsi="Georgia"/>
          <w:color w:val="4472C4" w:themeColor="accent5"/>
          <w:sz w:val="24"/>
          <w:szCs w:val="24"/>
          <w:highlight w:val="yellow"/>
        </w:rPr>
        <w:t xml:space="preserve">ase </w:t>
      </w:r>
      <w:r w:rsidR="00506F0D">
        <w:rPr>
          <w:rFonts w:ascii="Georgia" w:hAnsi="Georgia"/>
          <w:color w:val="4472C4" w:themeColor="accent5"/>
          <w:sz w:val="24"/>
          <w:szCs w:val="24"/>
          <w:highlight w:val="yellow"/>
        </w:rPr>
        <w:t>M</w:t>
      </w:r>
      <w:r w:rsidR="00A45C8F">
        <w:rPr>
          <w:rFonts w:ascii="Georgia" w:hAnsi="Georgia"/>
          <w:color w:val="4472C4" w:themeColor="accent5"/>
          <w:sz w:val="24"/>
          <w:szCs w:val="24"/>
          <w:highlight w:val="yellow"/>
        </w:rPr>
        <w:t>anagers</w:t>
      </w:r>
      <w:r w:rsidR="003D484D" w:rsidRPr="003D484D">
        <w:rPr>
          <w:rFonts w:ascii="Georgia" w:hAnsi="Georgia"/>
          <w:color w:val="4472C4" w:themeColor="accent5"/>
          <w:sz w:val="24"/>
          <w:szCs w:val="24"/>
          <w:highlight w:val="yellow"/>
        </w:rPr>
        <w:t>.</w:t>
      </w:r>
      <w:r w:rsidR="003D484D" w:rsidRPr="003D484D">
        <w:rPr>
          <w:rFonts w:ascii="Georgia" w:hAnsi="Georgia"/>
          <w:color w:val="4472C4" w:themeColor="accent5"/>
          <w:sz w:val="24"/>
          <w:szCs w:val="24"/>
        </w:rPr>
        <w:t xml:space="preserve"> </w:t>
      </w:r>
    </w:p>
    <w:p w:rsidR="003D484D" w:rsidRPr="004A10C0" w:rsidRDefault="004A10C0" w:rsidP="004A10C0">
      <w:pPr>
        <w:pStyle w:val="ListParagraph"/>
        <w:numPr>
          <w:ilvl w:val="0"/>
          <w:numId w:val="3"/>
        </w:numPr>
        <w:rPr>
          <w:rFonts w:ascii="Georgia" w:hAnsi="Georgia"/>
          <w:b/>
          <w:color w:val="4472C4" w:themeColor="accent5"/>
          <w:sz w:val="24"/>
          <w:szCs w:val="24"/>
        </w:rPr>
      </w:pPr>
      <w:r>
        <w:rPr>
          <w:rFonts w:ascii="Georgia" w:hAnsi="Georgia"/>
          <w:b/>
          <w:color w:val="4472C4" w:themeColor="accent5"/>
          <w:sz w:val="24"/>
          <w:szCs w:val="24"/>
        </w:rPr>
        <w:t xml:space="preserve">New Organizations have been added to this list. Those new organizations are all in </w:t>
      </w:r>
      <w:r w:rsidRPr="004A10C0">
        <w:rPr>
          <w:rFonts w:ascii="Georgia" w:hAnsi="Georgia"/>
          <w:b/>
          <w:color w:val="4472C4" w:themeColor="accent5"/>
          <w:sz w:val="24"/>
          <w:szCs w:val="24"/>
          <w:highlight w:val="lightGray"/>
        </w:rPr>
        <w:t>Gray highlight.</w:t>
      </w:r>
    </w:p>
    <w:p w:rsidR="00FB056E" w:rsidRPr="00F12CB3" w:rsidRDefault="009C7922" w:rsidP="00F12CB3">
      <w:pPr>
        <w:jc w:val="center"/>
        <w:rPr>
          <w:rFonts w:ascii="Georgia" w:hAnsi="Georgia" w:cstheme="minorHAnsi"/>
          <w:b/>
          <w:color w:val="4472C4" w:themeColor="accent5"/>
          <w:sz w:val="32"/>
          <w:szCs w:val="32"/>
        </w:rPr>
      </w:pPr>
      <w:r w:rsidRPr="00F12CB3">
        <w:rPr>
          <w:rFonts w:ascii="Georgia" w:hAnsi="Georgia" w:cstheme="minorHAnsi"/>
          <w:b/>
          <w:color w:val="4472C4" w:themeColor="accent5"/>
          <w:sz w:val="32"/>
          <w:szCs w:val="32"/>
        </w:rPr>
        <w:t>Legal Services:</w:t>
      </w:r>
    </w:p>
    <w:p w:rsidR="009C7922" w:rsidRDefault="009C7922">
      <w:pPr>
        <w:rPr>
          <w:rFonts w:ascii="Calibri" w:hAnsi="Calibri" w:cs="Calibri"/>
          <w:sz w:val="24"/>
          <w:szCs w:val="24"/>
        </w:rPr>
      </w:pPr>
    </w:p>
    <w:p w:rsidR="00046E5B" w:rsidRDefault="00185BA5">
      <w:pPr>
        <w:rPr>
          <w:rFonts w:ascii="Calibri" w:hAnsi="Calibri" w:cs="Calibri"/>
          <w:sz w:val="24"/>
          <w:szCs w:val="24"/>
        </w:rPr>
      </w:pPr>
      <w:hyperlink r:id="rId5" w:history="1">
        <w:r w:rsidR="00046E5B" w:rsidRPr="00046E5B">
          <w:rPr>
            <w:rStyle w:val="Hyperlink"/>
            <w:rFonts w:ascii="Calibri" w:hAnsi="Calibri" w:cs="Calibri"/>
            <w:sz w:val="24"/>
            <w:szCs w:val="24"/>
            <w:highlight w:val="lightGray"/>
          </w:rPr>
          <w:t>The Legal Aid Society-</w:t>
        </w:r>
      </w:hyperlink>
    </w:p>
    <w:p w:rsidR="00046E5B" w:rsidRDefault="00046E5B">
      <w:pPr>
        <w:rPr>
          <w:rFonts w:ascii="Calibri" w:hAnsi="Calibri" w:cs="Calibri"/>
          <w:sz w:val="24"/>
          <w:szCs w:val="24"/>
        </w:rPr>
      </w:pPr>
      <w:r w:rsidRPr="00046E5B">
        <w:rPr>
          <w:rFonts w:ascii="Calibri" w:hAnsi="Calibri" w:cs="Calibri"/>
          <w:sz w:val="24"/>
          <w:szCs w:val="24"/>
        </w:rPr>
        <w:t>At The Legal Aid Society, we deliver justice in every borough, working tirelessly to make our city a better place.</w:t>
      </w:r>
      <w:r>
        <w:rPr>
          <w:rFonts w:ascii="Calibri" w:hAnsi="Calibri" w:cs="Calibri"/>
          <w:sz w:val="24"/>
          <w:szCs w:val="24"/>
        </w:rPr>
        <w:t xml:space="preserve"> </w:t>
      </w:r>
      <w:r w:rsidRPr="00046E5B">
        <w:rPr>
          <w:rFonts w:ascii="Calibri" w:hAnsi="Calibri" w:cs="Calibri"/>
          <w:sz w:val="24"/>
          <w:szCs w:val="24"/>
        </w:rPr>
        <w:t xml:space="preserve">The Legal Aid Society is built on one simple but powerful belief: that no New Yorker should be denied the right to equal justice. </w:t>
      </w:r>
      <w:r>
        <w:rPr>
          <w:rFonts w:ascii="Calibri" w:hAnsi="Calibri" w:cs="Calibri"/>
          <w:sz w:val="24"/>
          <w:szCs w:val="24"/>
        </w:rPr>
        <w:t xml:space="preserve"> </w:t>
      </w:r>
    </w:p>
    <w:p w:rsidR="00046E5B" w:rsidRDefault="00185BA5">
      <w:pPr>
        <w:rPr>
          <w:rFonts w:ascii="Calibri" w:hAnsi="Calibri" w:cs="Calibri"/>
          <w:sz w:val="24"/>
          <w:szCs w:val="24"/>
        </w:rPr>
      </w:pPr>
      <w:hyperlink r:id="rId6" w:history="1">
        <w:r w:rsidR="006B45D1" w:rsidRPr="006B45D1">
          <w:rPr>
            <w:rStyle w:val="Hyperlink"/>
            <w:rFonts w:ascii="Calibri" w:hAnsi="Calibri" w:cs="Calibri"/>
            <w:sz w:val="24"/>
            <w:szCs w:val="24"/>
            <w:highlight w:val="lightGray"/>
          </w:rPr>
          <w:t>LAMBDA Legal</w:t>
        </w:r>
      </w:hyperlink>
    </w:p>
    <w:p w:rsidR="006B45D1" w:rsidRDefault="006B45D1">
      <w:pPr>
        <w:rPr>
          <w:rFonts w:ascii="Calibri" w:hAnsi="Calibri" w:cs="Calibri"/>
          <w:sz w:val="24"/>
          <w:szCs w:val="24"/>
        </w:rPr>
      </w:pPr>
      <w:r>
        <w:rPr>
          <w:rFonts w:ascii="Calibri" w:hAnsi="Calibri" w:cs="Calibri"/>
          <w:sz w:val="24"/>
          <w:szCs w:val="24"/>
        </w:rPr>
        <w:t>Lambda represent LGBTQ+ people and everyone living with HIV- in the court of law and in the court of public opinion.</w:t>
      </w:r>
    </w:p>
    <w:p w:rsidR="006B45D1" w:rsidRDefault="006B45D1">
      <w:pPr>
        <w:rPr>
          <w:rFonts w:ascii="Calibri" w:hAnsi="Calibri" w:cs="Calibri"/>
          <w:sz w:val="24"/>
          <w:szCs w:val="24"/>
        </w:rPr>
      </w:pPr>
    </w:p>
    <w:p w:rsidR="00EA4E19" w:rsidRDefault="00185BA5">
      <w:pPr>
        <w:rPr>
          <w:rFonts w:ascii="Calibri" w:hAnsi="Calibri" w:cs="Calibri"/>
          <w:sz w:val="24"/>
          <w:szCs w:val="24"/>
        </w:rPr>
      </w:pPr>
      <w:hyperlink r:id="rId7" w:history="1">
        <w:r w:rsidR="00EA4E19" w:rsidRPr="00EA4E19">
          <w:rPr>
            <w:rStyle w:val="Hyperlink"/>
            <w:rFonts w:ascii="Calibri" w:hAnsi="Calibri" w:cs="Calibri"/>
            <w:sz w:val="24"/>
            <w:szCs w:val="24"/>
          </w:rPr>
          <w:t>Cabrini Immigrant Services-</w:t>
        </w:r>
      </w:hyperlink>
      <w:r w:rsidR="00EA4E19">
        <w:rPr>
          <w:rFonts w:ascii="Calibri" w:hAnsi="Calibri" w:cs="Calibri"/>
          <w:sz w:val="24"/>
          <w:szCs w:val="24"/>
        </w:rPr>
        <w:t xml:space="preserve"> </w:t>
      </w:r>
      <w:r w:rsidR="00EA4E19" w:rsidRPr="00EA4E19">
        <w:rPr>
          <w:rFonts w:ascii="Calibri" w:hAnsi="Calibri" w:cs="Calibri"/>
          <w:sz w:val="24"/>
          <w:szCs w:val="24"/>
        </w:rPr>
        <w:t xml:space="preserve">Cabrini Immigrant Services of NYC, Inc. (CIS-NYC) is a multi-service community and faith-based 501c(3) Board of Immigration Appeals (BIA) accredited agency that provides a broad range of culturally and linguistically appropriate services to immigrants, refugees, </w:t>
      </w:r>
      <w:proofErr w:type="spellStart"/>
      <w:r w:rsidR="00EA4E19" w:rsidRPr="00EA4E19">
        <w:rPr>
          <w:rFonts w:ascii="Calibri" w:hAnsi="Calibri" w:cs="Calibri"/>
          <w:sz w:val="24"/>
          <w:szCs w:val="24"/>
        </w:rPr>
        <w:t>asylees</w:t>
      </w:r>
      <w:proofErr w:type="spellEnd"/>
      <w:r w:rsidR="00EA4E19" w:rsidRPr="00EA4E19">
        <w:rPr>
          <w:rFonts w:ascii="Calibri" w:hAnsi="Calibri" w:cs="Calibri"/>
          <w:sz w:val="24"/>
          <w:szCs w:val="24"/>
        </w:rPr>
        <w:t>, and their families. CIS-NYC was founded in 1999 and is located at the St. Frances Cabrini Shrine in Washington Heights. We are able to meet the unique needs of diverse immigrant populations through supportive services and concrete assistance which encourage economic independence and social empowerment, foster individual growth and development, and promote self-determination for immigrant families, children and youth.</w:t>
      </w:r>
    </w:p>
    <w:p w:rsidR="00EA4E19" w:rsidRPr="004D3BD1" w:rsidRDefault="00EA4E19">
      <w:pPr>
        <w:rPr>
          <w:rFonts w:ascii="Calibri" w:hAnsi="Calibri" w:cs="Calibri"/>
          <w:sz w:val="24"/>
          <w:szCs w:val="24"/>
        </w:rPr>
      </w:pPr>
    </w:p>
    <w:p w:rsidR="009C7922" w:rsidRPr="004D3BD1" w:rsidRDefault="00185BA5">
      <w:pPr>
        <w:rPr>
          <w:rFonts w:ascii="Calibri" w:hAnsi="Calibri" w:cs="Calibri"/>
          <w:sz w:val="24"/>
          <w:szCs w:val="24"/>
        </w:rPr>
      </w:pPr>
      <w:hyperlink r:id="rId8" w:history="1">
        <w:r w:rsidR="009C7922" w:rsidRPr="004D3BD1">
          <w:rPr>
            <w:rStyle w:val="Hyperlink"/>
            <w:rFonts w:ascii="Calibri" w:hAnsi="Calibri" w:cs="Calibri"/>
            <w:sz w:val="24"/>
            <w:szCs w:val="24"/>
          </w:rPr>
          <w:t>Emerald Isle Immigration Center – (Queens &amp; Bronx Office)</w:t>
        </w:r>
      </w:hyperlink>
      <w:r w:rsidR="009C7922" w:rsidRPr="004D3BD1">
        <w:rPr>
          <w:rFonts w:ascii="Calibri" w:hAnsi="Calibri" w:cs="Calibri"/>
          <w:sz w:val="24"/>
          <w:szCs w:val="24"/>
        </w:rPr>
        <w:t xml:space="preserve"> </w:t>
      </w:r>
    </w:p>
    <w:p w:rsidR="00F12CB3" w:rsidRPr="004D3BD1" w:rsidRDefault="009C7922" w:rsidP="009C7922">
      <w:pPr>
        <w:pStyle w:val="Heading2"/>
        <w:shd w:val="clear" w:color="auto" w:fill="FFFFFF"/>
        <w:spacing w:before="150" w:beforeAutospacing="0" w:after="480" w:afterAutospacing="0"/>
        <w:ind w:right="1050"/>
        <w:textAlignment w:val="baseline"/>
        <w:rPr>
          <w:rFonts w:ascii="Calibri" w:hAnsi="Calibri" w:cs="Calibri"/>
          <w:b w:val="0"/>
          <w:bCs w:val="0"/>
          <w:sz w:val="24"/>
          <w:szCs w:val="24"/>
        </w:rPr>
      </w:pPr>
      <w:r w:rsidRPr="004D3BD1">
        <w:rPr>
          <w:rFonts w:ascii="Calibri" w:hAnsi="Calibri" w:cs="Calibri"/>
          <w:b w:val="0"/>
          <w:bCs w:val="0"/>
          <w:sz w:val="24"/>
          <w:szCs w:val="24"/>
        </w:rPr>
        <w:t>The Emerald Isle Immigration Center's highly qualified staff assists clients in many aspects of immigrant life and law.</w:t>
      </w:r>
    </w:p>
    <w:p w:rsidR="009C7922" w:rsidRPr="004D3BD1" w:rsidRDefault="00185BA5" w:rsidP="00F12CB3">
      <w:pPr>
        <w:pStyle w:val="Heading2"/>
        <w:shd w:val="clear" w:color="auto" w:fill="FFFFFF"/>
        <w:spacing w:before="0" w:beforeAutospacing="0"/>
        <w:ind w:right="1051"/>
        <w:contextualSpacing/>
        <w:textAlignment w:val="baseline"/>
        <w:rPr>
          <w:rFonts w:ascii="Calibri" w:hAnsi="Calibri" w:cs="Calibri"/>
          <w:b w:val="0"/>
          <w:bCs w:val="0"/>
          <w:sz w:val="24"/>
          <w:szCs w:val="24"/>
        </w:rPr>
      </w:pPr>
      <w:hyperlink r:id="rId9" w:history="1">
        <w:r w:rsidR="009C7922" w:rsidRPr="004D3BD1">
          <w:rPr>
            <w:rStyle w:val="Hyperlink"/>
            <w:rFonts w:ascii="Calibri" w:hAnsi="Calibri" w:cs="Calibri"/>
            <w:b w:val="0"/>
            <w:bCs w:val="0"/>
            <w:sz w:val="24"/>
            <w:szCs w:val="24"/>
          </w:rPr>
          <w:t>CAMBA</w:t>
        </w:r>
      </w:hyperlink>
    </w:p>
    <w:p w:rsidR="00F12CB3" w:rsidRPr="004D3BD1" w:rsidRDefault="00F12CB3" w:rsidP="00F12CB3">
      <w:pPr>
        <w:pStyle w:val="Heading2"/>
        <w:shd w:val="clear" w:color="auto" w:fill="FFFFFF"/>
        <w:spacing w:before="0" w:beforeAutospacing="0"/>
        <w:ind w:right="1051"/>
        <w:contextualSpacing/>
        <w:textAlignment w:val="baseline"/>
        <w:rPr>
          <w:rFonts w:ascii="Calibri" w:hAnsi="Calibri" w:cs="Calibri"/>
          <w:b w:val="0"/>
          <w:bCs w:val="0"/>
          <w:sz w:val="24"/>
          <w:szCs w:val="24"/>
        </w:rPr>
      </w:pPr>
      <w:r w:rsidRPr="004D3BD1">
        <w:rPr>
          <w:rFonts w:ascii="Calibri" w:hAnsi="Calibri" w:cs="Calibri"/>
          <w:b w:val="0"/>
          <w:color w:val="231F20"/>
          <w:sz w:val="24"/>
          <w:szCs w:val="24"/>
          <w:shd w:val="clear" w:color="auto" w:fill="FFFFFF"/>
        </w:rPr>
        <w:t>For more than 20 years, CAMBA Legal Services has provided free, high-quality legal representation and advice to New Yorkers facing eviction or foreclosure, victims of domestic violence, help with citizenship, TPS and DACA matters, as well as consumer issues, including debt collection proceedings, and credit reporting problems</w:t>
      </w:r>
    </w:p>
    <w:p w:rsidR="00F12CB3" w:rsidRPr="004D3BD1" w:rsidRDefault="00F12CB3" w:rsidP="009C7922">
      <w:pPr>
        <w:pStyle w:val="Heading2"/>
        <w:shd w:val="clear" w:color="auto" w:fill="FFFFFF"/>
        <w:spacing w:before="150" w:beforeAutospacing="0" w:after="480" w:afterAutospacing="0"/>
        <w:ind w:right="1050"/>
        <w:textAlignment w:val="baseline"/>
        <w:rPr>
          <w:rFonts w:ascii="Calibri" w:hAnsi="Calibri" w:cs="Calibri"/>
          <w:b w:val="0"/>
          <w:bCs w:val="0"/>
          <w:sz w:val="24"/>
          <w:szCs w:val="24"/>
        </w:rPr>
      </w:pPr>
    </w:p>
    <w:p w:rsidR="00F12CB3" w:rsidRPr="004D3BD1" w:rsidRDefault="00185BA5" w:rsidP="009C7922">
      <w:pPr>
        <w:pStyle w:val="Heading2"/>
        <w:shd w:val="clear" w:color="auto" w:fill="FFFFFF"/>
        <w:spacing w:before="150" w:beforeAutospacing="0" w:after="480" w:afterAutospacing="0"/>
        <w:ind w:right="1050"/>
        <w:textAlignment w:val="baseline"/>
        <w:rPr>
          <w:rFonts w:ascii="Calibri" w:hAnsi="Calibri" w:cs="Calibri"/>
          <w:b w:val="0"/>
          <w:bCs w:val="0"/>
          <w:sz w:val="24"/>
          <w:szCs w:val="24"/>
        </w:rPr>
      </w:pPr>
      <w:hyperlink r:id="rId10" w:history="1">
        <w:r w:rsidR="00F12CB3" w:rsidRPr="004D3BD1">
          <w:rPr>
            <w:rStyle w:val="Hyperlink"/>
            <w:rFonts w:ascii="Calibri" w:hAnsi="Calibri" w:cs="Calibri"/>
            <w:b w:val="0"/>
            <w:bCs w:val="0"/>
            <w:sz w:val="24"/>
            <w:szCs w:val="24"/>
          </w:rPr>
          <w:t>Mobilization for Justice</w:t>
        </w:r>
      </w:hyperlink>
    </w:p>
    <w:p w:rsidR="00F12CB3" w:rsidRPr="004D3BD1" w:rsidRDefault="00F12CB3" w:rsidP="009C7922">
      <w:pPr>
        <w:pStyle w:val="Heading2"/>
        <w:shd w:val="clear" w:color="auto" w:fill="FFFFFF"/>
        <w:spacing w:before="150" w:beforeAutospacing="0" w:after="480" w:afterAutospacing="0"/>
        <w:ind w:right="1050"/>
        <w:textAlignment w:val="baseline"/>
        <w:rPr>
          <w:rFonts w:ascii="Calibri" w:hAnsi="Calibri" w:cs="Calibri"/>
          <w:b w:val="0"/>
          <w:bCs w:val="0"/>
          <w:sz w:val="24"/>
          <w:szCs w:val="24"/>
        </w:rPr>
      </w:pPr>
      <w:r w:rsidRPr="004D3BD1">
        <w:rPr>
          <w:rFonts w:ascii="Calibri" w:hAnsi="Calibri" w:cs="Calibri"/>
          <w:b w:val="0"/>
          <w:bCs w:val="0"/>
          <w:sz w:val="24"/>
          <w:szCs w:val="24"/>
        </w:rPr>
        <w:t xml:space="preserve">Offers free legal assistance to low-income New Yorkers </w:t>
      </w:r>
      <w:r w:rsidR="004D3BD1" w:rsidRPr="004D3BD1">
        <w:rPr>
          <w:rFonts w:ascii="Calibri" w:hAnsi="Calibri" w:cs="Calibri"/>
          <w:b w:val="0"/>
          <w:bCs w:val="0"/>
          <w:sz w:val="24"/>
          <w:szCs w:val="24"/>
        </w:rPr>
        <w:t>throughout New York City to resolve legal problems in the areas of housing, foreclosure, civil, disability and aging rights</w:t>
      </w:r>
      <w:r w:rsidR="004D3BD1">
        <w:rPr>
          <w:rFonts w:ascii="Calibri" w:hAnsi="Calibri" w:cs="Calibri"/>
          <w:b w:val="0"/>
          <w:bCs w:val="0"/>
          <w:sz w:val="24"/>
          <w:szCs w:val="24"/>
        </w:rPr>
        <w:t xml:space="preserve">, </w:t>
      </w:r>
      <w:r w:rsidR="004D3BD1" w:rsidRPr="004D3BD1">
        <w:rPr>
          <w:rFonts w:ascii="Calibri" w:hAnsi="Calibri" w:cs="Calibri"/>
          <w:b w:val="0"/>
          <w:bCs w:val="0"/>
          <w:sz w:val="24"/>
          <w:szCs w:val="24"/>
        </w:rPr>
        <w:t>etc</w:t>
      </w:r>
      <w:r w:rsidR="004D3BD1">
        <w:rPr>
          <w:rFonts w:ascii="Calibri" w:hAnsi="Calibri" w:cs="Calibri"/>
          <w:b w:val="0"/>
          <w:bCs w:val="0"/>
          <w:sz w:val="24"/>
          <w:szCs w:val="24"/>
        </w:rPr>
        <w:t>.</w:t>
      </w:r>
    </w:p>
    <w:p w:rsidR="004D3BD1" w:rsidRPr="004D3BD1" w:rsidRDefault="00185BA5" w:rsidP="009C7922">
      <w:pPr>
        <w:pStyle w:val="Heading2"/>
        <w:shd w:val="clear" w:color="auto" w:fill="FFFFFF"/>
        <w:spacing w:before="150" w:beforeAutospacing="0" w:after="480" w:afterAutospacing="0"/>
        <w:ind w:right="1050"/>
        <w:textAlignment w:val="baseline"/>
        <w:rPr>
          <w:rFonts w:ascii="Calibri" w:hAnsi="Calibri" w:cs="Calibri"/>
          <w:b w:val="0"/>
          <w:bCs w:val="0"/>
          <w:sz w:val="24"/>
          <w:szCs w:val="24"/>
        </w:rPr>
      </w:pPr>
      <w:hyperlink r:id="rId11" w:history="1">
        <w:r w:rsidR="004D3BD1" w:rsidRPr="004D3BD1">
          <w:rPr>
            <w:rStyle w:val="Hyperlink"/>
            <w:rFonts w:ascii="Calibri" w:hAnsi="Calibri" w:cs="Calibri"/>
            <w:b w:val="0"/>
            <w:bCs w:val="0"/>
            <w:sz w:val="24"/>
            <w:szCs w:val="24"/>
          </w:rPr>
          <w:t>Catholic Charities – Immigration Legal Services</w:t>
        </w:r>
      </w:hyperlink>
    </w:p>
    <w:p w:rsidR="004D3BD1" w:rsidRDefault="004D3BD1" w:rsidP="009C7922">
      <w:pPr>
        <w:pStyle w:val="Heading2"/>
        <w:shd w:val="clear" w:color="auto" w:fill="FFFFFF"/>
        <w:spacing w:before="150" w:beforeAutospacing="0" w:after="480" w:afterAutospacing="0"/>
        <w:ind w:right="1050"/>
        <w:textAlignment w:val="baseline"/>
        <w:rPr>
          <w:rFonts w:ascii="Calibri" w:hAnsi="Calibri" w:cs="Calibri"/>
          <w:b w:val="0"/>
          <w:bCs w:val="0"/>
          <w:sz w:val="24"/>
          <w:szCs w:val="24"/>
        </w:rPr>
      </w:pPr>
      <w:r w:rsidRPr="004D3BD1">
        <w:rPr>
          <w:rFonts w:ascii="Calibri" w:hAnsi="Calibri" w:cs="Calibri"/>
          <w:b w:val="0"/>
          <w:bCs w:val="0"/>
          <w:sz w:val="24"/>
          <w:szCs w:val="24"/>
        </w:rPr>
        <w:t xml:space="preserve">We provide legal consultations, representation and assistance to documented and undocumented immigrants. We also provide services with offices spanning from Manhattan, Staten Island, and the Bronx to Westchester, </w:t>
      </w:r>
      <w:proofErr w:type="spellStart"/>
      <w:r w:rsidRPr="004D3BD1">
        <w:rPr>
          <w:rFonts w:ascii="Calibri" w:hAnsi="Calibri" w:cs="Calibri"/>
          <w:b w:val="0"/>
          <w:bCs w:val="0"/>
          <w:sz w:val="24"/>
          <w:szCs w:val="24"/>
        </w:rPr>
        <w:t>Dutchess</w:t>
      </w:r>
      <w:proofErr w:type="spellEnd"/>
      <w:r w:rsidRPr="004D3BD1">
        <w:rPr>
          <w:rFonts w:ascii="Calibri" w:hAnsi="Calibri" w:cs="Calibri"/>
          <w:b w:val="0"/>
          <w:bCs w:val="0"/>
          <w:sz w:val="24"/>
          <w:szCs w:val="24"/>
        </w:rPr>
        <w:t>, Ulster, Sullivan, Orange, Putnam and Rockland counties</w:t>
      </w:r>
      <w:r>
        <w:rPr>
          <w:rFonts w:ascii="Calibri" w:hAnsi="Calibri" w:cs="Calibri"/>
          <w:b w:val="0"/>
          <w:bCs w:val="0"/>
          <w:sz w:val="24"/>
          <w:szCs w:val="24"/>
        </w:rPr>
        <w:t>.</w:t>
      </w:r>
    </w:p>
    <w:p w:rsidR="004D3BD1" w:rsidRDefault="00185BA5" w:rsidP="009C7922">
      <w:pPr>
        <w:pStyle w:val="Heading2"/>
        <w:shd w:val="clear" w:color="auto" w:fill="FFFFFF"/>
        <w:spacing w:before="150" w:beforeAutospacing="0" w:after="480" w:afterAutospacing="0"/>
        <w:ind w:right="1050"/>
        <w:textAlignment w:val="baseline"/>
        <w:rPr>
          <w:rFonts w:ascii="Calibri" w:hAnsi="Calibri" w:cs="Calibri"/>
          <w:b w:val="0"/>
          <w:bCs w:val="0"/>
          <w:sz w:val="24"/>
          <w:szCs w:val="24"/>
        </w:rPr>
      </w:pPr>
      <w:hyperlink r:id="rId12" w:history="1">
        <w:r w:rsidR="004D3BD1" w:rsidRPr="004D3BD1">
          <w:rPr>
            <w:rStyle w:val="Hyperlink"/>
            <w:rFonts w:ascii="Calibri" w:hAnsi="Calibri" w:cs="Calibri"/>
            <w:b w:val="0"/>
            <w:bCs w:val="0"/>
            <w:sz w:val="24"/>
            <w:szCs w:val="24"/>
          </w:rPr>
          <w:t>Action NYC</w:t>
        </w:r>
      </w:hyperlink>
    </w:p>
    <w:p w:rsidR="004D3BD1" w:rsidRPr="004D3BD1" w:rsidRDefault="004D3BD1"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proofErr w:type="spellStart"/>
      <w:r w:rsidRPr="004D3BD1">
        <w:rPr>
          <w:rFonts w:asciiTheme="minorHAnsi" w:hAnsiTheme="minorHAnsi" w:cstheme="minorHAnsi"/>
          <w:b w:val="0"/>
          <w:color w:val="333333"/>
          <w:sz w:val="24"/>
          <w:szCs w:val="24"/>
          <w:shd w:val="clear" w:color="auto" w:fill="FFFFFF"/>
        </w:rPr>
        <w:t>ActionNYC</w:t>
      </w:r>
      <w:proofErr w:type="spellEnd"/>
      <w:r w:rsidRPr="004D3BD1">
        <w:rPr>
          <w:rFonts w:asciiTheme="minorHAnsi" w:hAnsiTheme="minorHAnsi" w:cstheme="minorHAnsi"/>
          <w:b w:val="0"/>
          <w:color w:val="333333"/>
          <w:sz w:val="24"/>
          <w:szCs w:val="24"/>
          <w:shd w:val="clear" w:color="auto" w:fill="FFFFFF"/>
        </w:rPr>
        <w:t xml:space="preserve"> is for every immigrant New Yorker. The program offers all New Yorkers free, safe immigration legal help in a network of trusted community-based organizations at community sites, public health facilities, public schools, and libraries. Services are provided in your language. </w:t>
      </w:r>
      <w:r w:rsidRPr="004D3BD1">
        <w:rPr>
          <w:rFonts w:asciiTheme="minorHAnsi" w:hAnsiTheme="minorHAnsi" w:cstheme="minorHAnsi"/>
          <w:b w:val="0"/>
          <w:bCs w:val="0"/>
          <w:sz w:val="24"/>
          <w:szCs w:val="24"/>
        </w:rPr>
        <w:t xml:space="preserve"> </w:t>
      </w:r>
    </w:p>
    <w:p w:rsidR="004D3BD1" w:rsidRDefault="00185BA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hyperlink r:id="rId13" w:history="1">
        <w:r w:rsidR="004D3BD1" w:rsidRPr="004D3BD1">
          <w:rPr>
            <w:rStyle w:val="Hyperlink"/>
            <w:rFonts w:asciiTheme="minorHAnsi" w:hAnsiTheme="minorHAnsi" w:cstheme="minorHAnsi"/>
            <w:b w:val="0"/>
            <w:bCs w:val="0"/>
            <w:sz w:val="24"/>
            <w:szCs w:val="24"/>
          </w:rPr>
          <w:t>HANAC – Legal/ Immigration Services</w:t>
        </w:r>
      </w:hyperlink>
    </w:p>
    <w:p w:rsidR="004D3BD1" w:rsidRDefault="004D3BD1"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r w:rsidRPr="004D3BD1">
        <w:rPr>
          <w:rFonts w:asciiTheme="minorHAnsi" w:hAnsiTheme="minorHAnsi" w:cstheme="minorHAnsi"/>
          <w:b w:val="0"/>
          <w:bCs w:val="0"/>
          <w:sz w:val="24"/>
          <w:szCs w:val="24"/>
        </w:rPr>
        <w:t>The program focuses on educating immigrants about their rights and responsibilities, as well as assisting them with all situations related to their immigration status, and the necessary procedures to become citizens, such as applying for Permanent residency, Deferred Action for Childhood Arrivals (DACA) Renewals, Work Permit Requests, Asylum, and Citizenship</w:t>
      </w:r>
    </w:p>
    <w:p w:rsidR="004D3BD1" w:rsidRDefault="00185BA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hyperlink r:id="rId14" w:history="1">
        <w:r w:rsidR="004D3BD1" w:rsidRPr="008E1B45">
          <w:rPr>
            <w:rStyle w:val="Hyperlink"/>
            <w:rFonts w:asciiTheme="minorHAnsi" w:hAnsiTheme="minorHAnsi" w:cstheme="minorHAnsi"/>
            <w:b w:val="0"/>
            <w:bCs w:val="0"/>
            <w:sz w:val="24"/>
            <w:szCs w:val="24"/>
          </w:rPr>
          <w:t>BPL – Legal/ Immigration Services</w:t>
        </w:r>
      </w:hyperlink>
    </w:p>
    <w:p w:rsidR="004D3BD1" w:rsidRDefault="008E1B4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r w:rsidRPr="008E1B45">
        <w:rPr>
          <w:rFonts w:asciiTheme="minorHAnsi" w:hAnsiTheme="minorHAnsi" w:cstheme="minorHAnsi"/>
          <w:b w:val="0"/>
          <w:bCs w:val="0"/>
          <w:sz w:val="24"/>
          <w:szCs w:val="24"/>
        </w:rPr>
        <w:lastRenderedPageBreak/>
        <w:t xml:space="preserve">Immigration consultations, legal services and information sessions are available with </w:t>
      </w:r>
      <w:proofErr w:type="spellStart"/>
      <w:r w:rsidRPr="008E1B45">
        <w:rPr>
          <w:rFonts w:asciiTheme="minorHAnsi" w:hAnsiTheme="minorHAnsi" w:cstheme="minorHAnsi"/>
          <w:b w:val="0"/>
          <w:bCs w:val="0"/>
          <w:sz w:val="24"/>
          <w:szCs w:val="24"/>
        </w:rPr>
        <w:t>ActionNYC</w:t>
      </w:r>
      <w:proofErr w:type="spellEnd"/>
      <w:r w:rsidRPr="008E1B45">
        <w:rPr>
          <w:rFonts w:asciiTheme="minorHAnsi" w:hAnsiTheme="minorHAnsi" w:cstheme="minorHAnsi"/>
          <w:b w:val="0"/>
          <w:bCs w:val="0"/>
          <w:sz w:val="24"/>
          <w:szCs w:val="24"/>
        </w:rPr>
        <w:t xml:space="preserve"> and Immigrant Justice Corps (IJC) at Brooklyn Public Library</w:t>
      </w:r>
      <w:r>
        <w:rPr>
          <w:rFonts w:asciiTheme="minorHAnsi" w:hAnsiTheme="minorHAnsi" w:cstheme="minorHAnsi"/>
          <w:b w:val="0"/>
          <w:bCs w:val="0"/>
          <w:sz w:val="24"/>
          <w:szCs w:val="24"/>
        </w:rPr>
        <w:t>. E</w:t>
      </w:r>
      <w:r w:rsidR="004D3BD1">
        <w:rPr>
          <w:rFonts w:asciiTheme="minorHAnsi" w:hAnsiTheme="minorHAnsi" w:cstheme="minorHAnsi"/>
          <w:b w:val="0"/>
          <w:bCs w:val="0"/>
          <w:sz w:val="24"/>
          <w:szCs w:val="24"/>
        </w:rPr>
        <w:t xml:space="preserve">mail: </w:t>
      </w:r>
      <w:r w:rsidR="004D3BD1" w:rsidRPr="004D3BD1">
        <w:rPr>
          <w:rFonts w:asciiTheme="minorHAnsi" w:hAnsiTheme="minorHAnsi" w:cstheme="minorHAnsi"/>
          <w:b w:val="0"/>
          <w:bCs w:val="0"/>
          <w:sz w:val="24"/>
          <w:szCs w:val="24"/>
        </w:rPr>
        <w:t>immigrantservices@bklynlibrary.org.</w:t>
      </w:r>
    </w:p>
    <w:p w:rsidR="004D3BD1" w:rsidRDefault="00185BA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hyperlink r:id="rId15" w:history="1">
        <w:r w:rsidR="004D3BD1" w:rsidRPr="008E1B45">
          <w:rPr>
            <w:rStyle w:val="Hyperlink"/>
            <w:rFonts w:asciiTheme="minorHAnsi" w:hAnsiTheme="minorHAnsi" w:cstheme="minorHAnsi"/>
            <w:b w:val="0"/>
            <w:bCs w:val="0"/>
            <w:sz w:val="24"/>
            <w:szCs w:val="24"/>
          </w:rPr>
          <w:t>Her Justice</w:t>
        </w:r>
      </w:hyperlink>
    </w:p>
    <w:p w:rsidR="008E1B45" w:rsidRDefault="008E1B4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r w:rsidRPr="008E1B45">
        <w:rPr>
          <w:rFonts w:asciiTheme="minorHAnsi" w:hAnsiTheme="minorHAnsi" w:cstheme="minorHAnsi"/>
          <w:b w:val="0"/>
          <w:bCs w:val="0"/>
          <w:sz w:val="24"/>
          <w:szCs w:val="24"/>
        </w:rPr>
        <w:t>Her Justice is a nonprofit organization that provides free legal help to women living in poverty in New York City.</w:t>
      </w:r>
    </w:p>
    <w:p w:rsidR="008E1B45" w:rsidRDefault="00185BA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hyperlink r:id="rId16" w:history="1">
        <w:r w:rsidR="008E1B45" w:rsidRPr="008E1B45">
          <w:rPr>
            <w:rStyle w:val="Hyperlink"/>
            <w:rFonts w:asciiTheme="minorHAnsi" w:hAnsiTheme="minorHAnsi" w:cstheme="minorHAnsi"/>
            <w:b w:val="0"/>
            <w:bCs w:val="0"/>
            <w:sz w:val="24"/>
            <w:szCs w:val="24"/>
          </w:rPr>
          <w:t>NMIC – Immigration Services</w:t>
        </w:r>
      </w:hyperlink>
    </w:p>
    <w:p w:rsidR="008E1B45" w:rsidRPr="008E1B45" w:rsidRDefault="008E1B45" w:rsidP="008E1B45">
      <w:pPr>
        <w:pStyle w:val="Heading4"/>
        <w:shd w:val="clear" w:color="auto" w:fill="FFFFFF"/>
        <w:spacing w:before="0"/>
        <w:textAlignment w:val="baseline"/>
        <w:rPr>
          <w:rFonts w:asciiTheme="minorHAnsi" w:hAnsiTheme="minorHAnsi" w:cstheme="minorHAnsi"/>
          <w:i w:val="0"/>
          <w:color w:val="000000"/>
          <w:sz w:val="24"/>
          <w:szCs w:val="24"/>
        </w:rPr>
      </w:pPr>
      <w:r w:rsidRPr="008E1B45">
        <w:rPr>
          <w:rFonts w:asciiTheme="minorHAnsi" w:hAnsiTheme="minorHAnsi" w:cstheme="minorHAnsi"/>
          <w:i w:val="0"/>
          <w:color w:val="000000"/>
          <w:sz w:val="24"/>
          <w:szCs w:val="24"/>
        </w:rPr>
        <w:t>Housing Legal Services provide advocacy and legal representation for tenants with housing needs in court and through policy advocacy.</w:t>
      </w:r>
    </w:p>
    <w:p w:rsidR="00362F08" w:rsidRDefault="008E1B4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r>
        <w:rPr>
          <w:rFonts w:asciiTheme="minorHAnsi" w:hAnsiTheme="minorHAnsi" w:cstheme="minorHAnsi"/>
          <w:b w:val="0"/>
          <w:bCs w:val="0"/>
          <w:sz w:val="24"/>
          <w:szCs w:val="24"/>
        </w:rPr>
        <w:t xml:space="preserve"> </w:t>
      </w:r>
    </w:p>
    <w:p w:rsidR="008E1B45" w:rsidRDefault="00185BA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hyperlink r:id="rId17" w:history="1">
        <w:r w:rsidR="008E1B45" w:rsidRPr="00655CA3">
          <w:rPr>
            <w:rStyle w:val="Hyperlink"/>
            <w:rFonts w:asciiTheme="minorHAnsi" w:hAnsiTheme="minorHAnsi" w:cstheme="minorHAnsi"/>
            <w:b w:val="0"/>
            <w:bCs w:val="0"/>
            <w:sz w:val="24"/>
            <w:szCs w:val="24"/>
          </w:rPr>
          <w:t>NYC Mayor’s Office of Immigration Affairs</w:t>
        </w:r>
      </w:hyperlink>
    </w:p>
    <w:p w:rsidR="008E1B45" w:rsidRDefault="008E1B4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color w:val="000000" w:themeColor="text1"/>
          <w:sz w:val="24"/>
          <w:szCs w:val="24"/>
          <w:shd w:val="clear" w:color="auto" w:fill="FFFFFF"/>
        </w:rPr>
      </w:pPr>
      <w:r w:rsidRPr="003811D5">
        <w:rPr>
          <w:rFonts w:asciiTheme="minorHAnsi" w:hAnsiTheme="minorHAnsi" w:cstheme="minorHAnsi"/>
          <w:b w:val="0"/>
          <w:color w:val="000000" w:themeColor="text1"/>
          <w:sz w:val="24"/>
          <w:szCs w:val="24"/>
          <w:shd w:val="clear" w:color="auto" w:fill="FFFFFF"/>
        </w:rPr>
        <w:t>The NYC Mayor’s Office of Immigrant Affairs (MOIA) promotes the well-being of NYC’s immigrant communities by advocating for policies that increase justice, equity, and empowerment</w:t>
      </w:r>
    </w:p>
    <w:p w:rsidR="0035248A" w:rsidRDefault="00185BA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color w:val="000000" w:themeColor="text1"/>
          <w:sz w:val="24"/>
          <w:szCs w:val="24"/>
          <w:shd w:val="clear" w:color="auto" w:fill="FFFFFF"/>
        </w:rPr>
      </w:pPr>
      <w:hyperlink r:id="rId18" w:history="1">
        <w:r w:rsidR="00D25C79" w:rsidRPr="00D25C79">
          <w:rPr>
            <w:rStyle w:val="Hyperlink"/>
            <w:rFonts w:asciiTheme="minorHAnsi" w:hAnsiTheme="minorHAnsi" w:cstheme="minorHAnsi"/>
            <w:b w:val="0"/>
            <w:sz w:val="24"/>
            <w:szCs w:val="24"/>
            <w:shd w:val="clear" w:color="auto" w:fill="FFFFFF"/>
          </w:rPr>
          <w:t>New York Legal Assistance Group</w:t>
        </w:r>
      </w:hyperlink>
      <w:r w:rsidR="00D25C79">
        <w:rPr>
          <w:rFonts w:asciiTheme="minorHAnsi" w:hAnsiTheme="minorHAnsi" w:cstheme="minorHAnsi"/>
          <w:b w:val="0"/>
          <w:color w:val="000000" w:themeColor="text1"/>
          <w:sz w:val="24"/>
          <w:szCs w:val="24"/>
          <w:shd w:val="clear" w:color="auto" w:fill="FFFFFF"/>
        </w:rPr>
        <w:t xml:space="preserve">- </w:t>
      </w:r>
      <w:r w:rsidR="00D25C79" w:rsidRPr="00D25C79">
        <w:rPr>
          <w:rFonts w:asciiTheme="minorHAnsi" w:hAnsiTheme="minorHAnsi" w:cstheme="minorHAnsi"/>
          <w:b w:val="0"/>
          <w:color w:val="000000" w:themeColor="text1"/>
          <w:sz w:val="24"/>
          <w:szCs w:val="24"/>
          <w:shd w:val="clear" w:color="auto" w:fill="FFFFFF"/>
        </w:rPr>
        <w:t>Founded in 1990, NYLAG is a leading civil legal services organization combatting economic, racial, and social injustice by advocating for people experiencing poverty or in crisis.</w:t>
      </w:r>
    </w:p>
    <w:p w:rsidR="0035248A" w:rsidRDefault="00185BA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color w:val="000000" w:themeColor="text1"/>
          <w:sz w:val="24"/>
          <w:szCs w:val="24"/>
          <w:shd w:val="clear" w:color="auto" w:fill="FFFFFF"/>
        </w:rPr>
      </w:pPr>
      <w:hyperlink r:id="rId19" w:history="1">
        <w:r w:rsidR="00C22D11" w:rsidRPr="00C22D11">
          <w:rPr>
            <w:rStyle w:val="Hyperlink"/>
            <w:rFonts w:asciiTheme="minorHAnsi" w:hAnsiTheme="minorHAnsi" w:cstheme="minorHAnsi"/>
            <w:b w:val="0"/>
            <w:sz w:val="24"/>
            <w:szCs w:val="24"/>
            <w:shd w:val="clear" w:color="auto" w:fill="FFFFFF"/>
          </w:rPr>
          <w:t>Jewish Association Serving the Aging (JASA</w:t>
        </w:r>
        <w:proofErr w:type="gramStart"/>
        <w:r w:rsidR="00C22D11" w:rsidRPr="00C22D11">
          <w:rPr>
            <w:rStyle w:val="Hyperlink"/>
            <w:rFonts w:asciiTheme="minorHAnsi" w:hAnsiTheme="minorHAnsi" w:cstheme="minorHAnsi"/>
            <w:b w:val="0"/>
            <w:sz w:val="24"/>
            <w:szCs w:val="24"/>
            <w:shd w:val="clear" w:color="auto" w:fill="FFFFFF"/>
          </w:rPr>
          <w:t>)-</w:t>
        </w:r>
        <w:proofErr w:type="gramEnd"/>
        <w:r w:rsidR="00C22D11" w:rsidRPr="00C22D11">
          <w:rPr>
            <w:rStyle w:val="Hyperlink"/>
            <w:rFonts w:asciiTheme="minorHAnsi" w:hAnsiTheme="minorHAnsi" w:cstheme="minorHAnsi"/>
            <w:b w:val="0"/>
            <w:sz w:val="24"/>
            <w:szCs w:val="24"/>
            <w:shd w:val="clear" w:color="auto" w:fill="FFFFFF"/>
          </w:rPr>
          <w:t xml:space="preserve"> </w:t>
        </w:r>
      </w:hyperlink>
      <w:r w:rsidR="00C22D11" w:rsidRPr="00C22D11">
        <w:rPr>
          <w:rFonts w:asciiTheme="minorHAnsi" w:hAnsiTheme="minorHAnsi" w:cstheme="minorHAnsi"/>
          <w:b w:val="0"/>
          <w:color w:val="000000" w:themeColor="text1"/>
          <w:sz w:val="24"/>
          <w:szCs w:val="24"/>
          <w:shd w:val="clear" w:color="auto" w:fill="FFFFFF"/>
        </w:rPr>
        <w:t xml:space="preserve"> is the go-to agency serving older adults in New York City, providing critical services to over 40,000  people annually. Founded 50+ years ago, JASA is a leading expert and innovator in aging services that recognizes the diversity among the aging population and honors older adults as vital members of society.</w:t>
      </w:r>
    </w:p>
    <w:p w:rsidR="00C22D11" w:rsidRDefault="00185BA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color w:val="000000" w:themeColor="text1"/>
          <w:sz w:val="24"/>
          <w:szCs w:val="24"/>
          <w:shd w:val="clear" w:color="auto" w:fill="FFFFFF"/>
        </w:rPr>
      </w:pPr>
      <w:hyperlink r:id="rId20" w:history="1">
        <w:r w:rsidR="00C22D11" w:rsidRPr="00C22D11">
          <w:rPr>
            <w:rStyle w:val="Hyperlink"/>
            <w:rFonts w:asciiTheme="minorHAnsi" w:hAnsiTheme="minorHAnsi" w:cstheme="minorHAnsi"/>
            <w:b w:val="0"/>
            <w:sz w:val="24"/>
            <w:szCs w:val="24"/>
            <w:shd w:val="clear" w:color="auto" w:fill="FFFFFF"/>
          </w:rPr>
          <w:t>Youth Represent</w:t>
        </w:r>
      </w:hyperlink>
      <w:r w:rsidR="00C22D11">
        <w:rPr>
          <w:rFonts w:asciiTheme="minorHAnsi" w:hAnsiTheme="minorHAnsi" w:cstheme="minorHAnsi"/>
          <w:b w:val="0"/>
          <w:color w:val="000000" w:themeColor="text1"/>
          <w:sz w:val="24"/>
          <w:szCs w:val="24"/>
          <w:shd w:val="clear" w:color="auto" w:fill="FFFFFF"/>
        </w:rPr>
        <w:t xml:space="preserve">- </w:t>
      </w:r>
      <w:r w:rsidR="00C22D11" w:rsidRPr="00C22D11">
        <w:rPr>
          <w:rFonts w:asciiTheme="minorHAnsi" w:hAnsiTheme="minorHAnsi" w:cstheme="minorHAnsi"/>
          <w:b w:val="0"/>
          <w:color w:val="000000" w:themeColor="text1"/>
          <w:sz w:val="24"/>
          <w:szCs w:val="24"/>
          <w:shd w:val="clear" w:color="auto" w:fill="FFFFFF"/>
        </w:rPr>
        <w:t xml:space="preserve">Youth Represent uses legal services, policy advocacy, peer education, and other tools to build power and opportunity for Black, </w:t>
      </w:r>
      <w:proofErr w:type="spellStart"/>
      <w:r w:rsidR="00C22D11" w:rsidRPr="00C22D11">
        <w:rPr>
          <w:rFonts w:asciiTheme="minorHAnsi" w:hAnsiTheme="minorHAnsi" w:cstheme="minorHAnsi"/>
          <w:b w:val="0"/>
          <w:color w:val="000000" w:themeColor="text1"/>
          <w:sz w:val="24"/>
          <w:szCs w:val="24"/>
          <w:shd w:val="clear" w:color="auto" w:fill="FFFFFF"/>
        </w:rPr>
        <w:t>Latiné</w:t>
      </w:r>
      <w:proofErr w:type="spellEnd"/>
      <w:r w:rsidR="00C22D11" w:rsidRPr="00C22D11">
        <w:rPr>
          <w:rFonts w:asciiTheme="minorHAnsi" w:hAnsiTheme="minorHAnsi" w:cstheme="minorHAnsi"/>
          <w:b w:val="0"/>
          <w:color w:val="000000" w:themeColor="text1"/>
          <w:sz w:val="24"/>
          <w:szCs w:val="24"/>
          <w:shd w:val="clear" w:color="auto" w:fill="FFFFFF"/>
        </w:rPr>
        <w:t>, and other youth of color who the criminal legal system and other systems of oppression harm the most.</w:t>
      </w:r>
    </w:p>
    <w:p w:rsidR="00C22D11" w:rsidRDefault="00185BA5" w:rsidP="009C7922">
      <w:pPr>
        <w:pStyle w:val="Heading2"/>
        <w:shd w:val="clear" w:color="auto" w:fill="FFFFFF"/>
        <w:spacing w:before="150" w:beforeAutospacing="0" w:after="480" w:afterAutospacing="0"/>
        <w:ind w:right="1050"/>
        <w:textAlignment w:val="baseline"/>
        <w:rPr>
          <w:rFonts w:asciiTheme="minorHAnsi" w:hAnsiTheme="minorHAnsi" w:cstheme="minorHAnsi"/>
          <w:b w:val="0"/>
          <w:color w:val="000000" w:themeColor="text1"/>
          <w:sz w:val="24"/>
          <w:szCs w:val="24"/>
          <w:shd w:val="clear" w:color="auto" w:fill="FFFFFF"/>
        </w:rPr>
      </w:pPr>
      <w:hyperlink r:id="rId21" w:history="1">
        <w:r w:rsidR="00C22D11" w:rsidRPr="00C22D11">
          <w:rPr>
            <w:rStyle w:val="Hyperlink"/>
            <w:rFonts w:asciiTheme="minorHAnsi" w:hAnsiTheme="minorHAnsi" w:cstheme="minorHAnsi"/>
            <w:b w:val="0"/>
            <w:sz w:val="24"/>
            <w:szCs w:val="24"/>
            <w:shd w:val="clear" w:color="auto" w:fill="FFFFFF"/>
          </w:rPr>
          <w:t>Immigration Equality</w:t>
        </w:r>
      </w:hyperlink>
      <w:r w:rsidR="00C22D11">
        <w:rPr>
          <w:rFonts w:asciiTheme="minorHAnsi" w:hAnsiTheme="minorHAnsi" w:cstheme="minorHAnsi"/>
          <w:b w:val="0"/>
          <w:color w:val="000000" w:themeColor="text1"/>
          <w:sz w:val="24"/>
          <w:szCs w:val="24"/>
          <w:shd w:val="clear" w:color="auto" w:fill="FFFFFF"/>
        </w:rPr>
        <w:t xml:space="preserve">- </w:t>
      </w:r>
      <w:r w:rsidR="00C22D11" w:rsidRPr="00C22D11">
        <w:rPr>
          <w:rFonts w:asciiTheme="minorHAnsi" w:hAnsiTheme="minorHAnsi" w:cstheme="minorHAnsi"/>
          <w:b w:val="0"/>
          <w:color w:val="000000" w:themeColor="text1"/>
          <w:sz w:val="24"/>
          <w:szCs w:val="24"/>
          <w:shd w:val="clear" w:color="auto" w:fill="FFFFFF"/>
        </w:rPr>
        <w:t>Immigration Equality is helping to build a future where LGBTQ and HIV-positive immigrants and families are celebrated for making our country stronger. We are committed to creating a world where they can enjoy the freedom to live as their full selves and safe haven from violence</w:t>
      </w:r>
    </w:p>
    <w:p w:rsidR="0035248A" w:rsidRPr="0033569E" w:rsidRDefault="00185BA5" w:rsidP="0035248A">
      <w:pPr>
        <w:rPr>
          <w:rFonts w:cstheme="minorHAnsi"/>
          <w:color w:val="000000" w:themeColor="text1"/>
          <w:sz w:val="24"/>
          <w:szCs w:val="24"/>
        </w:rPr>
      </w:pPr>
      <w:hyperlink r:id="rId22" w:history="1">
        <w:r w:rsidR="0035248A" w:rsidRPr="0035248A">
          <w:rPr>
            <w:rStyle w:val="Hyperlink"/>
            <w:rFonts w:cstheme="minorHAnsi"/>
            <w:sz w:val="24"/>
            <w:szCs w:val="24"/>
          </w:rPr>
          <w:t>Fifth Avenue Committee</w:t>
        </w:r>
      </w:hyperlink>
    </w:p>
    <w:p w:rsidR="008E1B45" w:rsidRDefault="0035248A" w:rsidP="009C7922">
      <w:pPr>
        <w:pStyle w:val="Heading2"/>
        <w:shd w:val="clear" w:color="auto" w:fill="FFFFFF"/>
        <w:spacing w:before="150" w:beforeAutospacing="0" w:after="480" w:afterAutospacing="0"/>
        <w:ind w:right="1050"/>
        <w:textAlignment w:val="baseline"/>
        <w:rPr>
          <w:rFonts w:asciiTheme="minorHAnsi" w:hAnsiTheme="minorHAnsi" w:cstheme="minorHAnsi"/>
          <w:b w:val="0"/>
          <w:bCs w:val="0"/>
          <w:sz w:val="24"/>
          <w:szCs w:val="24"/>
        </w:rPr>
      </w:pPr>
      <w:r w:rsidRPr="0035248A">
        <w:rPr>
          <w:rFonts w:asciiTheme="minorHAnsi" w:hAnsiTheme="minorHAnsi" w:cstheme="minorHAnsi"/>
          <w:b w:val="0"/>
          <w:bCs w:val="0"/>
          <w:sz w:val="24"/>
          <w:szCs w:val="24"/>
        </w:rPr>
        <w:t>Tenant counseling, advocacy, and organizing at NHN educates tenants about their rights, helps them obtain necessary home repairs, combat rent overcharges and landlord harassment, apply for rental subsidies, and avoid eviction. This program provides bilingual English/Spanish one-on-one tenant counseling, tenant rights workshops, and legal clinics.</w:t>
      </w:r>
    </w:p>
    <w:p w:rsidR="008C6029" w:rsidRDefault="00185BA5" w:rsidP="008C6029">
      <w:pPr>
        <w:pStyle w:val="Heading2"/>
        <w:shd w:val="clear" w:color="auto" w:fill="FFFFFF"/>
        <w:spacing w:before="150" w:after="480"/>
        <w:ind w:right="1050"/>
        <w:textAlignment w:val="baseline"/>
        <w:rPr>
          <w:rFonts w:asciiTheme="minorHAnsi" w:hAnsiTheme="minorHAnsi" w:cstheme="minorHAnsi"/>
          <w:b w:val="0"/>
          <w:bCs w:val="0"/>
          <w:sz w:val="24"/>
          <w:szCs w:val="24"/>
        </w:rPr>
      </w:pPr>
      <w:hyperlink r:id="rId23" w:history="1">
        <w:r w:rsidR="008C6029" w:rsidRPr="008C6029">
          <w:rPr>
            <w:rStyle w:val="Hyperlink"/>
            <w:rFonts w:asciiTheme="minorHAnsi" w:hAnsiTheme="minorHAnsi" w:cstheme="minorHAnsi"/>
            <w:b w:val="0"/>
            <w:bCs w:val="0"/>
            <w:sz w:val="24"/>
            <w:szCs w:val="24"/>
          </w:rPr>
          <w:t>Legal Hand</w:t>
        </w:r>
      </w:hyperlink>
    </w:p>
    <w:p w:rsidR="008C6029" w:rsidRDefault="008C6029" w:rsidP="008C6029">
      <w:pPr>
        <w:pStyle w:val="Heading2"/>
        <w:shd w:val="clear" w:color="auto" w:fill="FFFFFF"/>
        <w:spacing w:before="150" w:after="480"/>
        <w:ind w:right="1050"/>
        <w:textAlignment w:val="baseline"/>
        <w:rPr>
          <w:rFonts w:asciiTheme="minorHAnsi" w:hAnsiTheme="minorHAnsi" w:cstheme="minorHAnsi"/>
          <w:b w:val="0"/>
          <w:bCs w:val="0"/>
          <w:sz w:val="24"/>
          <w:szCs w:val="24"/>
        </w:rPr>
      </w:pPr>
      <w:r w:rsidRPr="008C6029">
        <w:rPr>
          <w:rFonts w:asciiTheme="minorHAnsi" w:hAnsiTheme="minorHAnsi" w:cstheme="minorHAnsi"/>
          <w:b w:val="0"/>
          <w:bCs w:val="0"/>
          <w:sz w:val="24"/>
          <w:szCs w:val="24"/>
        </w:rPr>
        <w:t>At Legal Hand, our trained non-lawyer community volunteers provide free legal information, assistance, and referrals to help you resolve issues that affect your life, in areas like employment, housing, family, immigration, domestic violence, and benefits, and prevent problems from turning into legal cases.</w:t>
      </w:r>
    </w:p>
    <w:p w:rsidR="00603BC6" w:rsidRDefault="00185BA5" w:rsidP="008C6029">
      <w:pPr>
        <w:pStyle w:val="Heading2"/>
        <w:shd w:val="clear" w:color="auto" w:fill="FFFFFF"/>
        <w:spacing w:before="150" w:after="480"/>
        <w:ind w:right="1050"/>
        <w:textAlignment w:val="baseline"/>
        <w:rPr>
          <w:rFonts w:asciiTheme="minorHAnsi" w:hAnsiTheme="minorHAnsi" w:cstheme="minorHAnsi"/>
          <w:b w:val="0"/>
          <w:bCs w:val="0"/>
          <w:sz w:val="24"/>
          <w:szCs w:val="24"/>
        </w:rPr>
      </w:pPr>
      <w:hyperlink r:id="rId24" w:history="1">
        <w:proofErr w:type="spellStart"/>
        <w:r w:rsidR="00603BC6" w:rsidRPr="00603BC6">
          <w:rPr>
            <w:rStyle w:val="Hyperlink"/>
            <w:rFonts w:asciiTheme="minorHAnsi" w:hAnsiTheme="minorHAnsi" w:cstheme="minorHAnsi"/>
            <w:b w:val="0"/>
            <w:bCs w:val="0"/>
            <w:sz w:val="24"/>
            <w:szCs w:val="24"/>
          </w:rPr>
          <w:t>ActionNYC</w:t>
        </w:r>
        <w:proofErr w:type="spellEnd"/>
      </w:hyperlink>
    </w:p>
    <w:p w:rsidR="00603BC6" w:rsidRPr="00603BC6" w:rsidRDefault="00603BC6" w:rsidP="00603BC6">
      <w:pPr>
        <w:pStyle w:val="Heading2"/>
        <w:shd w:val="clear" w:color="auto" w:fill="FFFFFF"/>
        <w:spacing w:before="150" w:after="480"/>
        <w:ind w:right="1050"/>
        <w:textAlignment w:val="baseline"/>
        <w:rPr>
          <w:rFonts w:asciiTheme="minorHAnsi" w:hAnsiTheme="minorHAnsi" w:cstheme="minorHAnsi"/>
          <w:b w:val="0"/>
          <w:bCs w:val="0"/>
          <w:sz w:val="24"/>
          <w:szCs w:val="24"/>
        </w:rPr>
      </w:pPr>
      <w:proofErr w:type="spellStart"/>
      <w:r w:rsidRPr="00603BC6">
        <w:rPr>
          <w:rFonts w:asciiTheme="minorHAnsi" w:hAnsiTheme="minorHAnsi" w:cstheme="minorHAnsi"/>
          <w:b w:val="0"/>
          <w:bCs w:val="0"/>
          <w:sz w:val="24"/>
          <w:szCs w:val="24"/>
        </w:rPr>
        <w:t>ActionNYC</w:t>
      </w:r>
      <w:proofErr w:type="spellEnd"/>
      <w:r w:rsidRPr="00603BC6">
        <w:rPr>
          <w:rFonts w:asciiTheme="minorHAnsi" w:hAnsiTheme="minorHAnsi" w:cstheme="minorHAnsi"/>
          <w:b w:val="0"/>
          <w:bCs w:val="0"/>
          <w:sz w:val="24"/>
          <w:szCs w:val="24"/>
        </w:rPr>
        <w:t xml:space="preserve"> is for every immigrant New Yorker. The program offers all New Yorkers free, safe immigration legal help in a network of trusted community-based organizations at community sites, public health facilities, public schools, and libraries. Services are provided in your language. Your immigration status does not matter.</w:t>
      </w:r>
    </w:p>
    <w:p w:rsidR="00603BC6" w:rsidRDefault="00603BC6" w:rsidP="00603BC6">
      <w:pPr>
        <w:pStyle w:val="Heading2"/>
        <w:shd w:val="clear" w:color="auto" w:fill="FFFFFF"/>
        <w:spacing w:before="150" w:after="480"/>
        <w:ind w:right="1050"/>
        <w:textAlignment w:val="baseline"/>
        <w:rPr>
          <w:rFonts w:asciiTheme="minorHAnsi" w:hAnsiTheme="minorHAnsi" w:cstheme="minorHAnsi"/>
          <w:b w:val="0"/>
          <w:bCs w:val="0"/>
          <w:sz w:val="24"/>
          <w:szCs w:val="24"/>
        </w:rPr>
      </w:pPr>
      <w:r w:rsidRPr="00603BC6">
        <w:rPr>
          <w:rFonts w:asciiTheme="minorHAnsi" w:hAnsiTheme="minorHAnsi" w:cstheme="minorHAnsi"/>
          <w:b w:val="0"/>
          <w:bCs w:val="0"/>
          <w:sz w:val="24"/>
          <w:szCs w:val="24"/>
        </w:rPr>
        <w:t xml:space="preserve">You can call the City-funded, free and safe </w:t>
      </w:r>
      <w:proofErr w:type="spellStart"/>
      <w:r w:rsidRPr="00603BC6">
        <w:rPr>
          <w:rFonts w:asciiTheme="minorHAnsi" w:hAnsiTheme="minorHAnsi" w:cstheme="minorHAnsi"/>
          <w:b w:val="0"/>
          <w:bCs w:val="0"/>
          <w:sz w:val="24"/>
          <w:szCs w:val="24"/>
        </w:rPr>
        <w:t>ActionNYC</w:t>
      </w:r>
      <w:proofErr w:type="spellEnd"/>
      <w:r w:rsidRPr="00603BC6">
        <w:rPr>
          <w:rFonts w:asciiTheme="minorHAnsi" w:hAnsiTheme="minorHAnsi" w:cstheme="minorHAnsi"/>
          <w:b w:val="0"/>
          <w:bCs w:val="0"/>
          <w:sz w:val="24"/>
          <w:szCs w:val="24"/>
        </w:rPr>
        <w:t xml:space="preserve"> Hotline at 800-354-0365, or call 311 and say "</w:t>
      </w:r>
      <w:proofErr w:type="spellStart"/>
      <w:r w:rsidRPr="00603BC6">
        <w:rPr>
          <w:rFonts w:asciiTheme="minorHAnsi" w:hAnsiTheme="minorHAnsi" w:cstheme="minorHAnsi"/>
          <w:b w:val="0"/>
          <w:bCs w:val="0"/>
          <w:sz w:val="24"/>
          <w:szCs w:val="24"/>
        </w:rPr>
        <w:t>ActionNYC</w:t>
      </w:r>
      <w:proofErr w:type="spellEnd"/>
      <w:r w:rsidRPr="00603BC6">
        <w:rPr>
          <w:rFonts w:asciiTheme="minorHAnsi" w:hAnsiTheme="minorHAnsi" w:cstheme="minorHAnsi"/>
          <w:b w:val="0"/>
          <w:bCs w:val="0"/>
          <w:sz w:val="24"/>
          <w:szCs w:val="24"/>
        </w:rPr>
        <w:t>," between 9AM to 6PM, Monday to Friday,</w:t>
      </w:r>
    </w:p>
    <w:p w:rsidR="00603BC6" w:rsidRPr="004D3BD1" w:rsidRDefault="00603BC6" w:rsidP="008C6029">
      <w:pPr>
        <w:pStyle w:val="Heading2"/>
        <w:shd w:val="clear" w:color="auto" w:fill="FFFFFF"/>
        <w:spacing w:before="150" w:after="480"/>
        <w:ind w:right="1050"/>
        <w:textAlignment w:val="baseline"/>
        <w:rPr>
          <w:rFonts w:asciiTheme="minorHAnsi" w:hAnsiTheme="minorHAnsi" w:cstheme="minorHAnsi"/>
          <w:b w:val="0"/>
          <w:bCs w:val="0"/>
          <w:sz w:val="24"/>
          <w:szCs w:val="24"/>
        </w:rPr>
      </w:pPr>
    </w:p>
    <w:p w:rsidR="00655CA3" w:rsidRPr="00F12CB3" w:rsidRDefault="00655CA3" w:rsidP="00655CA3">
      <w:pPr>
        <w:jc w:val="center"/>
        <w:rPr>
          <w:rFonts w:ascii="Georgia" w:hAnsi="Georgia" w:cstheme="minorHAnsi"/>
          <w:b/>
          <w:color w:val="4472C4" w:themeColor="accent5"/>
          <w:sz w:val="32"/>
          <w:szCs w:val="32"/>
        </w:rPr>
      </w:pPr>
      <w:r>
        <w:rPr>
          <w:rFonts w:ascii="Georgia" w:hAnsi="Georgia" w:cstheme="minorHAnsi"/>
          <w:b/>
          <w:color w:val="4472C4" w:themeColor="accent5"/>
          <w:sz w:val="32"/>
          <w:szCs w:val="32"/>
        </w:rPr>
        <w:t>Physical / Mental Health</w:t>
      </w:r>
      <w:r w:rsidRPr="00F12CB3">
        <w:rPr>
          <w:rFonts w:ascii="Georgia" w:hAnsi="Georgia" w:cstheme="minorHAnsi"/>
          <w:b/>
          <w:color w:val="4472C4" w:themeColor="accent5"/>
          <w:sz w:val="32"/>
          <w:szCs w:val="32"/>
        </w:rPr>
        <w:t xml:space="preserve"> Services:</w:t>
      </w:r>
    </w:p>
    <w:p w:rsidR="00F12CB3" w:rsidRPr="004D3BD1" w:rsidRDefault="00F12CB3" w:rsidP="00655CA3">
      <w:pPr>
        <w:pStyle w:val="Heading2"/>
        <w:shd w:val="clear" w:color="auto" w:fill="FFFFFF"/>
        <w:spacing w:before="150" w:beforeAutospacing="0" w:after="480" w:afterAutospacing="0"/>
        <w:ind w:right="1050"/>
        <w:jc w:val="center"/>
        <w:textAlignment w:val="baseline"/>
        <w:rPr>
          <w:rFonts w:asciiTheme="minorHAnsi" w:hAnsiTheme="minorHAnsi" w:cstheme="minorHAnsi"/>
          <w:b w:val="0"/>
          <w:bCs w:val="0"/>
          <w:sz w:val="24"/>
          <w:szCs w:val="24"/>
        </w:rPr>
      </w:pPr>
    </w:p>
    <w:p w:rsidR="00820AAE" w:rsidRDefault="00185BA5" w:rsidP="001D01D6">
      <w:pPr>
        <w:rPr>
          <w:highlight w:val="lightGray"/>
        </w:rPr>
      </w:pPr>
      <w:hyperlink r:id="rId25" w:history="1">
        <w:r w:rsidR="00820AAE" w:rsidRPr="00820AAE">
          <w:rPr>
            <w:rStyle w:val="Hyperlink"/>
            <w:highlight w:val="lightGray"/>
          </w:rPr>
          <w:t>Weill Cornell Medicine Center for Human</w:t>
        </w:r>
      </w:hyperlink>
    </w:p>
    <w:p w:rsidR="00820AAE" w:rsidRPr="003752F8" w:rsidRDefault="003752F8" w:rsidP="001D01D6">
      <w:pPr>
        <w:rPr>
          <w:sz w:val="24"/>
          <w:szCs w:val="24"/>
          <w:highlight w:val="lightGray"/>
        </w:rPr>
      </w:pPr>
      <w:r w:rsidRPr="003752F8">
        <w:rPr>
          <w:sz w:val="24"/>
          <w:szCs w:val="24"/>
        </w:rPr>
        <w:t>The Weill Cornell Center for Human Rights (WCCHR) is a medical student-run human rights clinic dedicated to providing forensic medical evaluations to survivors of torture seeking asylum in the United States.</w:t>
      </w:r>
      <w:r w:rsidR="00820AAE" w:rsidRPr="003752F8">
        <w:rPr>
          <w:sz w:val="24"/>
          <w:szCs w:val="24"/>
          <w:highlight w:val="lightGray"/>
        </w:rPr>
        <w:t xml:space="preserve"> </w:t>
      </w:r>
    </w:p>
    <w:p w:rsidR="00DC0329" w:rsidRDefault="00185BA5" w:rsidP="001D01D6">
      <w:hyperlink r:id="rId26" w:history="1">
        <w:r w:rsidR="00DC0329" w:rsidRPr="007E0A10">
          <w:rPr>
            <w:rStyle w:val="Hyperlink"/>
            <w:highlight w:val="lightGray"/>
          </w:rPr>
          <w:t>LSA Family Health Service-</w:t>
        </w:r>
      </w:hyperlink>
    </w:p>
    <w:p w:rsidR="00DC0329" w:rsidRDefault="007E0A10" w:rsidP="001D01D6">
      <w:pPr>
        <w:rPr>
          <w:sz w:val="24"/>
          <w:szCs w:val="24"/>
        </w:rPr>
      </w:pPr>
      <w:r w:rsidRPr="007E0A10">
        <w:rPr>
          <w:sz w:val="24"/>
          <w:szCs w:val="24"/>
        </w:rPr>
        <w:t>LSA Family Health Service, founded by the Little Sisters of the Assumption, strengthens and empowers vulnerable families and children by meeting their basic needs for food, healthcare, education and a safe home, in the belief that affirming families in their own dignity improves the entire community.</w:t>
      </w:r>
    </w:p>
    <w:p w:rsidR="007E0A10" w:rsidRDefault="00185BA5" w:rsidP="001D01D6">
      <w:pPr>
        <w:rPr>
          <w:sz w:val="24"/>
          <w:szCs w:val="24"/>
        </w:rPr>
      </w:pPr>
      <w:hyperlink r:id="rId27" w:history="1">
        <w:r w:rsidR="006D0CF1" w:rsidRPr="00700D24">
          <w:rPr>
            <w:rStyle w:val="Hyperlink"/>
            <w:sz w:val="24"/>
            <w:szCs w:val="24"/>
            <w:highlight w:val="lightGray"/>
          </w:rPr>
          <w:t>Brooklyn Legal Services</w:t>
        </w:r>
      </w:hyperlink>
    </w:p>
    <w:p w:rsidR="006D0CF1" w:rsidRDefault="00700D24" w:rsidP="001D01D6">
      <w:pPr>
        <w:rPr>
          <w:sz w:val="24"/>
          <w:szCs w:val="24"/>
        </w:rPr>
      </w:pPr>
      <w:r w:rsidRPr="00700D24">
        <w:rPr>
          <w:sz w:val="24"/>
          <w:szCs w:val="24"/>
        </w:rPr>
        <w:t>Legal Services NYC was founded in 1968 as part of the War on Poverty. What started as a loose confederation of neighborhood-based legal services programs has grown into the nation's largest civil legal services provider. Our citywide force of over 500 staff helps more than 110,000 low-income New Yorkers annually.</w:t>
      </w:r>
    </w:p>
    <w:p w:rsidR="006D0CF1" w:rsidRDefault="006D0CF1" w:rsidP="001D01D6">
      <w:pPr>
        <w:rPr>
          <w:sz w:val="24"/>
          <w:szCs w:val="24"/>
        </w:rPr>
      </w:pPr>
    </w:p>
    <w:p w:rsidR="007E0A10" w:rsidRDefault="00185BA5" w:rsidP="001D01D6">
      <w:pPr>
        <w:rPr>
          <w:sz w:val="24"/>
          <w:szCs w:val="24"/>
        </w:rPr>
      </w:pPr>
      <w:hyperlink r:id="rId28" w:history="1">
        <w:r w:rsidR="007E0A10" w:rsidRPr="00EF3A57">
          <w:rPr>
            <w:rStyle w:val="Hyperlink"/>
            <w:sz w:val="24"/>
            <w:szCs w:val="24"/>
            <w:highlight w:val="lightGray"/>
          </w:rPr>
          <w:t>W.A.R.M. Domestic Violence Rescue</w:t>
        </w:r>
      </w:hyperlink>
    </w:p>
    <w:p w:rsidR="00EF3A57" w:rsidRDefault="00EF3A57" w:rsidP="001D01D6">
      <w:pPr>
        <w:rPr>
          <w:sz w:val="24"/>
          <w:szCs w:val="24"/>
        </w:rPr>
      </w:pPr>
      <w:r>
        <w:rPr>
          <w:sz w:val="24"/>
          <w:szCs w:val="24"/>
        </w:rPr>
        <w:t xml:space="preserve">Warm is a </w:t>
      </w:r>
      <w:r w:rsidR="00865ED2">
        <w:rPr>
          <w:sz w:val="24"/>
          <w:szCs w:val="24"/>
        </w:rPr>
        <w:t>non-profit</w:t>
      </w:r>
      <w:r>
        <w:rPr>
          <w:sz w:val="24"/>
          <w:szCs w:val="24"/>
        </w:rPr>
        <w:t xml:space="preserve"> organization founded in 2010 by survivor, Stephanie McGraw. WARM is dedicated to providing community based resources to victims and survivors of domestic violence, addressing the varied </w:t>
      </w:r>
      <w:proofErr w:type="spellStart"/>
      <w:r>
        <w:rPr>
          <w:sz w:val="24"/>
          <w:szCs w:val="24"/>
        </w:rPr>
        <w:t>nee</w:t>
      </w:r>
      <w:r w:rsidR="00BE4137">
        <w:rPr>
          <w:sz w:val="24"/>
          <w:szCs w:val="24"/>
        </w:rPr>
        <w:t>h</w:t>
      </w:r>
      <w:r>
        <w:rPr>
          <w:sz w:val="24"/>
          <w:szCs w:val="24"/>
        </w:rPr>
        <w:t>ds</w:t>
      </w:r>
      <w:proofErr w:type="spellEnd"/>
      <w:r>
        <w:rPr>
          <w:sz w:val="24"/>
          <w:szCs w:val="24"/>
        </w:rPr>
        <w:t xml:space="preserve"> of individuals in their healing and recovery from abuse. Services include: Emergency rescue, removal and relocation, immediate DV shelter placement, HRA applications and one shot deals etc.</w:t>
      </w:r>
    </w:p>
    <w:p w:rsidR="00377595" w:rsidRDefault="00377595" w:rsidP="001D01D6">
      <w:pPr>
        <w:rPr>
          <w:sz w:val="24"/>
          <w:szCs w:val="24"/>
        </w:rPr>
      </w:pPr>
    </w:p>
    <w:p w:rsidR="00377595" w:rsidRDefault="00185BA5" w:rsidP="001D01D6">
      <w:pPr>
        <w:rPr>
          <w:sz w:val="24"/>
          <w:szCs w:val="24"/>
        </w:rPr>
      </w:pPr>
      <w:hyperlink r:id="rId29" w:history="1">
        <w:r w:rsidR="00377595" w:rsidRPr="00377595">
          <w:rPr>
            <w:rStyle w:val="Hyperlink"/>
            <w:sz w:val="24"/>
            <w:szCs w:val="24"/>
            <w:highlight w:val="lightGray"/>
          </w:rPr>
          <w:t>Brooklyn College- Office of Immigrant Student Success Office</w:t>
        </w:r>
      </w:hyperlink>
    </w:p>
    <w:p w:rsidR="00377595" w:rsidRPr="007E0A10" w:rsidRDefault="00CF4BC3" w:rsidP="001D01D6">
      <w:pPr>
        <w:rPr>
          <w:sz w:val="24"/>
          <w:szCs w:val="24"/>
        </w:rPr>
      </w:pPr>
      <w:r w:rsidRPr="00CF4BC3">
        <w:rPr>
          <w:sz w:val="24"/>
          <w:szCs w:val="24"/>
        </w:rPr>
        <w:t>The mission of the Immigrant Student Success Office (ISSO) is to recruit, enroll, and retain students, with an emphasis on new immigrants, such as students granted Deferred Action for Childhood Arrivals (DACA) who identify with the Development, Relief and Education for Alien Minors Act (DREAMERS), and first-generation students by providing the necessary academic and non-academic support to ensure graduation from Brooklyn College in a timely manner</w:t>
      </w:r>
    </w:p>
    <w:p w:rsidR="00CF4BC3" w:rsidRDefault="00CF4BC3" w:rsidP="001D01D6"/>
    <w:p w:rsidR="00E17A2E" w:rsidRDefault="00185BA5" w:rsidP="001D01D6">
      <w:pPr>
        <w:rPr>
          <w:rFonts w:cstheme="minorHAnsi"/>
          <w:color w:val="000000" w:themeColor="text1"/>
          <w:sz w:val="24"/>
          <w:szCs w:val="24"/>
        </w:rPr>
      </w:pPr>
      <w:hyperlink r:id="rId30" w:history="1">
        <w:proofErr w:type="spellStart"/>
        <w:r w:rsidR="00E17A2E" w:rsidRPr="00E17A2E">
          <w:rPr>
            <w:rStyle w:val="Hyperlink"/>
            <w:rFonts w:cstheme="minorHAnsi"/>
            <w:sz w:val="24"/>
            <w:szCs w:val="24"/>
          </w:rPr>
          <w:t>LiveOnNY</w:t>
        </w:r>
        <w:proofErr w:type="spellEnd"/>
      </w:hyperlink>
      <w:r w:rsidR="00E17A2E">
        <w:rPr>
          <w:rFonts w:cstheme="minorHAnsi"/>
          <w:color w:val="000000" w:themeColor="text1"/>
          <w:sz w:val="24"/>
          <w:szCs w:val="24"/>
        </w:rPr>
        <w:t xml:space="preserve">- </w:t>
      </w:r>
      <w:r w:rsidR="00E17A2E" w:rsidRPr="00E17A2E">
        <w:rPr>
          <w:rFonts w:cstheme="minorHAnsi"/>
          <w:color w:val="000000" w:themeColor="text1"/>
          <w:sz w:val="24"/>
          <w:szCs w:val="24"/>
        </w:rPr>
        <w:t>We are a team of over 200 – clinicians, educators, social workers and more – united around the life-changing power of organ and tissue donation. We work tirelessly day and night, 365 days a year, to help save the lives of those in need of a transplant. We also provide support and comfort to donors and their loved ones throughout the donation process, and for years after.</w:t>
      </w:r>
    </w:p>
    <w:p w:rsidR="001D01D6" w:rsidRDefault="00185BA5" w:rsidP="001D01D6">
      <w:pPr>
        <w:rPr>
          <w:rFonts w:cstheme="minorHAnsi"/>
          <w:color w:val="000000" w:themeColor="text1"/>
          <w:sz w:val="24"/>
          <w:szCs w:val="24"/>
        </w:rPr>
      </w:pPr>
      <w:hyperlink r:id="rId31" w:history="1">
        <w:r w:rsidR="001D01D6" w:rsidRPr="001D01D6">
          <w:rPr>
            <w:rStyle w:val="Hyperlink"/>
            <w:rFonts w:cstheme="minorHAnsi"/>
            <w:sz w:val="24"/>
            <w:szCs w:val="24"/>
          </w:rPr>
          <w:t>BMS Family Health and Wellness Centers-</w:t>
        </w:r>
      </w:hyperlink>
      <w:r w:rsidR="001D01D6">
        <w:rPr>
          <w:rFonts w:cstheme="minorHAnsi"/>
          <w:color w:val="000000" w:themeColor="text1"/>
          <w:sz w:val="24"/>
          <w:szCs w:val="24"/>
        </w:rPr>
        <w:t xml:space="preserve">   </w:t>
      </w:r>
      <w:r w:rsidR="001D01D6" w:rsidRPr="001D01D6">
        <w:rPr>
          <w:rFonts w:cstheme="minorHAnsi"/>
          <w:color w:val="000000" w:themeColor="text1"/>
          <w:sz w:val="24"/>
          <w:szCs w:val="24"/>
        </w:rPr>
        <w:t>The Brownsville Community Development Corporation (BCDC) was incorporated in 1974. Since its inception the corporation has offered a wide variety of services to the residents of Brownsville and surrounding neighborhoods.</w:t>
      </w:r>
    </w:p>
    <w:p w:rsidR="002D4687" w:rsidRDefault="002D4687" w:rsidP="001D01D6"/>
    <w:p w:rsidR="002D4687" w:rsidRDefault="00185BA5" w:rsidP="001D01D6">
      <w:hyperlink r:id="rId32" w:history="1">
        <w:r w:rsidR="002D4687" w:rsidRPr="005F7813">
          <w:rPr>
            <w:rStyle w:val="Hyperlink"/>
            <w:highlight w:val="lightGray"/>
          </w:rPr>
          <w:t>Disaster Distress Helpline</w:t>
        </w:r>
      </w:hyperlink>
      <w:r w:rsidR="002D4687">
        <w:t>- 800-985-5990 24/7, 365 day a year</w:t>
      </w:r>
    </w:p>
    <w:p w:rsidR="002D4687" w:rsidRDefault="002D4687" w:rsidP="001D01D6"/>
    <w:p w:rsidR="005F7813" w:rsidRDefault="00185BA5" w:rsidP="001D01D6">
      <w:hyperlink r:id="rId33" w:history="1">
        <w:r w:rsidR="005F7813" w:rsidRPr="005F7813">
          <w:rPr>
            <w:rStyle w:val="Hyperlink"/>
            <w:highlight w:val="lightGray"/>
          </w:rPr>
          <w:t>National Alliance on Mental Illness – 800-950-6264</w:t>
        </w:r>
      </w:hyperlink>
    </w:p>
    <w:p w:rsidR="005F7813" w:rsidRDefault="005F7813" w:rsidP="001D01D6"/>
    <w:p w:rsidR="005F7813" w:rsidRDefault="00185BA5" w:rsidP="001D01D6">
      <w:hyperlink r:id="rId34" w:history="1">
        <w:r w:rsidR="005F7813" w:rsidRPr="005F7813">
          <w:rPr>
            <w:rStyle w:val="Hyperlink"/>
            <w:highlight w:val="lightGray"/>
          </w:rPr>
          <w:t>Tzu Chi USA-</w:t>
        </w:r>
      </w:hyperlink>
      <w:r w:rsidR="005F7813">
        <w:t xml:space="preserve"> </w:t>
      </w:r>
    </w:p>
    <w:p w:rsidR="005F7813" w:rsidRDefault="005F7813" w:rsidP="001D01D6">
      <w:r>
        <w:t>Tzu Chi Community Health Clinic is providing free primary care for those who are uninsured. Our staff is fluent in Mandarin, Cantonese and English.</w:t>
      </w:r>
    </w:p>
    <w:p w:rsidR="00F65C93" w:rsidRDefault="00F65C93" w:rsidP="001D01D6"/>
    <w:p w:rsidR="005F7813" w:rsidRDefault="00185BA5" w:rsidP="001D01D6">
      <w:hyperlink r:id="rId35" w:history="1">
        <w:r w:rsidR="00F65C93" w:rsidRPr="00F65C93">
          <w:rPr>
            <w:rStyle w:val="Hyperlink"/>
            <w:highlight w:val="lightGray"/>
          </w:rPr>
          <w:t>Charles B. Wang Community Health Center</w:t>
        </w:r>
      </w:hyperlink>
    </w:p>
    <w:p w:rsidR="00F65C93" w:rsidRDefault="00F65C93" w:rsidP="001D01D6">
      <w:r w:rsidRPr="00F65C93">
        <w:t>Provide high quality and affordable health care to all, building on our heritage of success in caring for underserved Asian Americans.</w:t>
      </w:r>
    </w:p>
    <w:p w:rsidR="001D01D6" w:rsidRDefault="00185BA5" w:rsidP="001D01D6">
      <w:pPr>
        <w:rPr>
          <w:rFonts w:cstheme="minorHAnsi"/>
          <w:color w:val="000000" w:themeColor="text1"/>
          <w:sz w:val="24"/>
          <w:szCs w:val="24"/>
        </w:rPr>
      </w:pPr>
      <w:hyperlink r:id="rId36" w:history="1">
        <w:r w:rsidR="0007616B" w:rsidRPr="0007616B">
          <w:rPr>
            <w:rStyle w:val="Hyperlink"/>
            <w:rFonts w:cstheme="minorHAnsi"/>
            <w:sz w:val="24"/>
            <w:szCs w:val="24"/>
          </w:rPr>
          <w:t>New York Psychotherapy and Counseling Center</w:t>
        </w:r>
      </w:hyperlink>
      <w:r w:rsidR="0007616B">
        <w:rPr>
          <w:rFonts w:cstheme="minorHAnsi"/>
          <w:color w:val="000000" w:themeColor="text1"/>
          <w:sz w:val="24"/>
          <w:szCs w:val="24"/>
        </w:rPr>
        <w:t xml:space="preserve">- </w:t>
      </w:r>
      <w:r w:rsidR="0007616B" w:rsidRPr="0007616B">
        <w:rPr>
          <w:rFonts w:cstheme="minorHAnsi"/>
          <w:color w:val="000000" w:themeColor="text1"/>
          <w:sz w:val="24"/>
          <w:szCs w:val="24"/>
        </w:rPr>
        <w:t>New York Psychotherapy and Counseling Center (NYPCC) is a non-profit, community-oriented mental health organization, licensed by the New York State Office of Mental Health. We provide exceptional services to children, adolescents and adults throughout the NYC area.</w:t>
      </w:r>
    </w:p>
    <w:p w:rsidR="001D01D6" w:rsidRDefault="00185BA5" w:rsidP="001D01D6">
      <w:pPr>
        <w:rPr>
          <w:rFonts w:cstheme="minorHAnsi"/>
          <w:color w:val="000000" w:themeColor="text1"/>
          <w:sz w:val="24"/>
          <w:szCs w:val="24"/>
        </w:rPr>
      </w:pPr>
      <w:hyperlink r:id="rId37" w:history="1">
        <w:r w:rsidR="001D01D6" w:rsidRPr="001D01D6">
          <w:rPr>
            <w:rStyle w:val="Hyperlink"/>
            <w:rFonts w:cstheme="minorHAnsi"/>
            <w:sz w:val="24"/>
            <w:szCs w:val="24"/>
          </w:rPr>
          <w:t>National Alliance on Mental Illness- NAMI</w:t>
        </w:r>
      </w:hyperlink>
      <w:r w:rsidR="001D01D6">
        <w:rPr>
          <w:rFonts w:cstheme="minorHAnsi"/>
          <w:color w:val="000000" w:themeColor="text1"/>
          <w:sz w:val="24"/>
          <w:szCs w:val="24"/>
        </w:rPr>
        <w:t xml:space="preserve">- </w:t>
      </w:r>
      <w:r w:rsidR="001D01D6" w:rsidRPr="001D01D6">
        <w:rPr>
          <w:rFonts w:cstheme="minorHAnsi"/>
          <w:color w:val="000000" w:themeColor="text1"/>
          <w:sz w:val="24"/>
          <w:szCs w:val="24"/>
        </w:rPr>
        <w:t>One in 5 Americans experience some form of mental illness in any given year. And 1 in 25 has a serious mental health condition such as schizophrenia, bipolar disorder, or long-term recurring major depression. NAMI-NYC provides education and support through our peer-led programs. We understand what you’re going through, because we’ve been there. You are not alone.</w:t>
      </w:r>
    </w:p>
    <w:p w:rsidR="001D01D6" w:rsidRDefault="001D01D6" w:rsidP="00747DB8">
      <w:pPr>
        <w:rPr>
          <w:sz w:val="24"/>
          <w:szCs w:val="24"/>
        </w:rPr>
      </w:pPr>
    </w:p>
    <w:p w:rsidR="00747DB8" w:rsidRPr="00747DB8" w:rsidRDefault="00185BA5" w:rsidP="00747DB8">
      <w:pPr>
        <w:rPr>
          <w:sz w:val="24"/>
          <w:szCs w:val="24"/>
        </w:rPr>
      </w:pPr>
      <w:hyperlink r:id="rId38" w:history="1">
        <w:r w:rsidR="00747DB8" w:rsidRPr="00747DB8">
          <w:rPr>
            <w:rStyle w:val="Hyperlink"/>
            <w:sz w:val="24"/>
            <w:szCs w:val="24"/>
          </w:rPr>
          <w:t>Community Consultation Center at Henry Street Settlement</w:t>
        </w:r>
      </w:hyperlink>
      <w:r w:rsidR="00747DB8">
        <w:rPr>
          <w:sz w:val="24"/>
          <w:szCs w:val="24"/>
        </w:rPr>
        <w:t xml:space="preserve">- </w:t>
      </w:r>
      <w:r w:rsidR="00747DB8" w:rsidRPr="00747DB8">
        <w:rPr>
          <w:sz w:val="24"/>
          <w:szCs w:val="24"/>
        </w:rPr>
        <w:t>Henry Street Settlement Community Consultation Center’s Drug Treatment Center, located in New York, NY, offers multiple levels of care, individualized treatment options, and accepts most health insurance.</w:t>
      </w:r>
    </w:p>
    <w:p w:rsidR="00747DB8" w:rsidRDefault="00185BA5" w:rsidP="00747DB8">
      <w:pPr>
        <w:rPr>
          <w:sz w:val="24"/>
          <w:szCs w:val="24"/>
        </w:rPr>
      </w:pPr>
      <w:hyperlink r:id="rId39" w:history="1">
        <w:r w:rsidR="00747DB8" w:rsidRPr="00747DB8">
          <w:rPr>
            <w:rStyle w:val="Hyperlink"/>
            <w:sz w:val="24"/>
            <w:szCs w:val="24"/>
          </w:rPr>
          <w:t>Tula Health and Wellness</w:t>
        </w:r>
      </w:hyperlink>
      <w:r w:rsidR="00747DB8">
        <w:rPr>
          <w:sz w:val="24"/>
          <w:szCs w:val="24"/>
        </w:rPr>
        <w:t xml:space="preserve">- </w:t>
      </w:r>
      <w:r w:rsidR="00747DB8" w:rsidRPr="00747DB8">
        <w:rPr>
          <w:sz w:val="24"/>
          <w:szCs w:val="24"/>
        </w:rPr>
        <w:t>Every person has their own unique path to wellness, a specific combination of practices that leads you to optimal health</w:t>
      </w:r>
      <w:r w:rsidR="00747DB8">
        <w:rPr>
          <w:sz w:val="24"/>
          <w:szCs w:val="24"/>
        </w:rPr>
        <w:t>.</w:t>
      </w:r>
    </w:p>
    <w:p w:rsidR="00747DB8" w:rsidRPr="00747DB8" w:rsidRDefault="00185BA5" w:rsidP="008C5843">
      <w:pPr>
        <w:rPr>
          <w:sz w:val="24"/>
          <w:szCs w:val="24"/>
        </w:rPr>
      </w:pPr>
      <w:hyperlink r:id="rId40" w:history="1">
        <w:r w:rsidR="00747DB8" w:rsidRPr="00747DB8">
          <w:rPr>
            <w:rStyle w:val="Hyperlink"/>
            <w:sz w:val="24"/>
            <w:szCs w:val="24"/>
          </w:rPr>
          <w:t xml:space="preserve">Always Fit 4 </w:t>
        </w:r>
        <w:proofErr w:type="spellStart"/>
        <w:r w:rsidR="00747DB8" w:rsidRPr="00747DB8">
          <w:rPr>
            <w:rStyle w:val="Hyperlink"/>
            <w:sz w:val="24"/>
            <w:szCs w:val="24"/>
          </w:rPr>
          <w:t>Lyfe</w:t>
        </w:r>
        <w:proofErr w:type="spellEnd"/>
        <w:r w:rsidR="00747DB8" w:rsidRPr="00747DB8">
          <w:rPr>
            <w:rStyle w:val="Hyperlink"/>
            <w:sz w:val="24"/>
            <w:szCs w:val="24"/>
          </w:rPr>
          <w:t>-</w:t>
        </w:r>
      </w:hyperlink>
      <w:r w:rsidR="00747DB8">
        <w:rPr>
          <w:sz w:val="24"/>
          <w:szCs w:val="24"/>
        </w:rPr>
        <w:t xml:space="preserve"> </w:t>
      </w:r>
      <w:proofErr w:type="spellStart"/>
      <w:r w:rsidR="008C5843" w:rsidRPr="008C5843">
        <w:rPr>
          <w:sz w:val="24"/>
          <w:szCs w:val="24"/>
        </w:rPr>
        <w:t>Alwayz</w:t>
      </w:r>
      <w:proofErr w:type="spellEnd"/>
      <w:r w:rsidR="008C5843" w:rsidRPr="008C5843">
        <w:rPr>
          <w:sz w:val="24"/>
          <w:szCs w:val="24"/>
        </w:rPr>
        <w:t xml:space="preserve"> Fit 4 </w:t>
      </w:r>
      <w:proofErr w:type="spellStart"/>
      <w:r w:rsidR="008C5843" w:rsidRPr="008C5843">
        <w:rPr>
          <w:sz w:val="24"/>
          <w:szCs w:val="24"/>
        </w:rPr>
        <w:t>Lyfe</w:t>
      </w:r>
      <w:proofErr w:type="spellEnd"/>
      <w:r w:rsidR="008C5843" w:rsidRPr="008C5843">
        <w:rPr>
          <w:sz w:val="24"/>
          <w:szCs w:val="24"/>
        </w:rPr>
        <w:t xml:space="preserve"> Wellness Program</w:t>
      </w:r>
      <w:r w:rsidR="008C5843">
        <w:rPr>
          <w:sz w:val="24"/>
          <w:szCs w:val="24"/>
        </w:rPr>
        <w:t xml:space="preserve"> p</w:t>
      </w:r>
      <w:r w:rsidR="008C5843" w:rsidRPr="008C5843">
        <w:rPr>
          <w:sz w:val="24"/>
          <w:szCs w:val="24"/>
        </w:rPr>
        <w:t>rovides Wellness Classes that Strengthens YOUR MIND, BODY &amp; SOUL</w:t>
      </w:r>
      <w:r w:rsidR="008C5843">
        <w:rPr>
          <w:sz w:val="24"/>
          <w:szCs w:val="24"/>
        </w:rPr>
        <w:t>.</w:t>
      </w:r>
    </w:p>
    <w:p w:rsidR="00747DB8" w:rsidRDefault="00747DB8" w:rsidP="00747DB8">
      <w:pPr>
        <w:rPr>
          <w:sz w:val="24"/>
          <w:szCs w:val="24"/>
        </w:rPr>
      </w:pPr>
      <w:r w:rsidRPr="00747DB8">
        <w:rPr>
          <w:sz w:val="24"/>
          <w:szCs w:val="24"/>
        </w:rPr>
        <w:t>Henry Street Settlement Community Consultation Center offers treatment options that are fully covered by most private insurance plans. Have our experts find out exactly where your health insurance is provided. Additionally, clients can self-pay</w:t>
      </w:r>
    </w:p>
    <w:p w:rsidR="009C2558" w:rsidRPr="009C2558" w:rsidRDefault="00185BA5" w:rsidP="009C2558">
      <w:pPr>
        <w:rPr>
          <w:sz w:val="24"/>
          <w:szCs w:val="24"/>
        </w:rPr>
      </w:pPr>
      <w:hyperlink r:id="rId41" w:history="1">
        <w:r w:rsidR="009C2558" w:rsidRPr="009C2558">
          <w:rPr>
            <w:rStyle w:val="Hyperlink"/>
            <w:sz w:val="24"/>
            <w:szCs w:val="24"/>
          </w:rPr>
          <w:t xml:space="preserve">The New Jewish </w:t>
        </w:r>
        <w:proofErr w:type="gramStart"/>
        <w:r w:rsidR="009C2558" w:rsidRPr="009C2558">
          <w:rPr>
            <w:rStyle w:val="Hyperlink"/>
            <w:sz w:val="24"/>
            <w:szCs w:val="24"/>
          </w:rPr>
          <w:t>Home</w:t>
        </w:r>
      </w:hyperlink>
      <w:r w:rsidR="009C2558">
        <w:rPr>
          <w:sz w:val="24"/>
          <w:szCs w:val="24"/>
        </w:rPr>
        <w:t xml:space="preserve">- </w:t>
      </w:r>
      <w:r w:rsidR="009C2558" w:rsidRPr="009C2558">
        <w:rPr>
          <w:sz w:val="24"/>
          <w:szCs w:val="24"/>
        </w:rPr>
        <w:t>The</w:t>
      </w:r>
      <w:proofErr w:type="gramEnd"/>
      <w:r w:rsidR="009C2558" w:rsidRPr="009C2558">
        <w:rPr>
          <w:sz w:val="24"/>
          <w:szCs w:val="24"/>
        </w:rPr>
        <w:t xml:space="preserve"> New Jewish Home is a comprehensive health care system for older adults.</w:t>
      </w:r>
      <w:r w:rsidR="009C2558">
        <w:rPr>
          <w:sz w:val="24"/>
          <w:szCs w:val="24"/>
        </w:rPr>
        <w:t xml:space="preserve"> </w:t>
      </w:r>
      <w:r w:rsidR="009C2558" w:rsidRPr="009C2558">
        <w:rPr>
          <w:sz w:val="24"/>
          <w:szCs w:val="24"/>
        </w:rPr>
        <w:t>We provide health and rehabilitation care that meets the evolving needs of people as they age; we take pride in serving New Yorkers of all faiths, ages, races and genders.</w:t>
      </w:r>
    </w:p>
    <w:p w:rsidR="003935C5" w:rsidRDefault="00185BA5">
      <w:pPr>
        <w:rPr>
          <w:rFonts w:cstheme="minorHAnsi"/>
          <w:sz w:val="24"/>
          <w:szCs w:val="24"/>
        </w:rPr>
      </w:pPr>
      <w:hyperlink r:id="rId42" w:history="1">
        <w:r w:rsidR="003935C5" w:rsidRPr="003935C5">
          <w:rPr>
            <w:rStyle w:val="Hyperlink"/>
            <w:rFonts w:cstheme="minorHAnsi"/>
            <w:sz w:val="24"/>
            <w:szCs w:val="24"/>
          </w:rPr>
          <w:t>NYC Well</w:t>
        </w:r>
      </w:hyperlink>
      <w:r w:rsidR="003935C5">
        <w:rPr>
          <w:rFonts w:cstheme="minorHAnsi"/>
          <w:sz w:val="24"/>
          <w:szCs w:val="24"/>
        </w:rPr>
        <w:t xml:space="preserve"> </w:t>
      </w:r>
    </w:p>
    <w:p w:rsidR="009C7922" w:rsidRPr="004D3BD1" w:rsidRDefault="003935C5">
      <w:pPr>
        <w:rPr>
          <w:rFonts w:cstheme="minorHAnsi"/>
          <w:sz w:val="24"/>
          <w:szCs w:val="24"/>
        </w:rPr>
      </w:pPr>
      <w:r w:rsidRPr="003935C5">
        <w:rPr>
          <w:rFonts w:cstheme="minorHAnsi"/>
          <w:sz w:val="24"/>
          <w:szCs w:val="24"/>
        </w:rPr>
        <w:t>NYC Well is your connection to free, confidential mental health support. Speak to a counselor via phone, text, or chat and get access to mental health and substance use services, in more than 200 languages, 24/7/365.</w:t>
      </w:r>
      <w:r>
        <w:rPr>
          <w:rFonts w:cstheme="minorHAnsi"/>
          <w:sz w:val="24"/>
          <w:szCs w:val="24"/>
        </w:rPr>
        <w:t xml:space="preserve"> </w:t>
      </w:r>
    </w:p>
    <w:p w:rsidR="009C7922" w:rsidRDefault="009C7922">
      <w:pPr>
        <w:rPr>
          <w:rFonts w:cstheme="minorHAnsi"/>
          <w:sz w:val="24"/>
          <w:szCs w:val="24"/>
        </w:rPr>
      </w:pPr>
    </w:p>
    <w:p w:rsidR="003935C5" w:rsidRDefault="00185BA5">
      <w:pPr>
        <w:rPr>
          <w:rFonts w:cstheme="minorHAnsi"/>
          <w:sz w:val="24"/>
          <w:szCs w:val="24"/>
        </w:rPr>
      </w:pPr>
      <w:hyperlink r:id="rId43" w:history="1">
        <w:r w:rsidR="003935C5" w:rsidRPr="003935C5">
          <w:rPr>
            <w:rStyle w:val="Hyperlink"/>
            <w:rFonts w:cstheme="minorHAnsi"/>
            <w:sz w:val="24"/>
            <w:szCs w:val="24"/>
          </w:rPr>
          <w:t>The Floating Hospital</w:t>
        </w:r>
      </w:hyperlink>
    </w:p>
    <w:p w:rsidR="003935C5" w:rsidRDefault="003935C5">
      <w:pPr>
        <w:rPr>
          <w:rFonts w:ascii="Calibri" w:hAnsi="Calibri" w:cs="Calibri"/>
          <w:color w:val="000000"/>
          <w:sz w:val="24"/>
          <w:szCs w:val="24"/>
          <w:shd w:val="clear" w:color="auto" w:fill="FFFFFF"/>
        </w:rPr>
      </w:pPr>
      <w:r w:rsidRPr="003935C5">
        <w:rPr>
          <w:rFonts w:ascii="Calibri" w:hAnsi="Calibri" w:cs="Calibri"/>
          <w:color w:val="000000"/>
          <w:sz w:val="24"/>
          <w:szCs w:val="24"/>
          <w:shd w:val="clear" w:color="auto" w:fill="FFFFFF"/>
        </w:rPr>
        <w:t>The Floating Hospital has been a charitable institution in New York City since its formation in 1866—shortly after the end of the U.S. Civil War. Since then, it has relied on the generosity of patrons to support and maintain its mission of providing medical care and compassionate relief to the city’s most vulnerable populations.</w:t>
      </w:r>
    </w:p>
    <w:p w:rsidR="003935C5" w:rsidRDefault="003935C5">
      <w:pPr>
        <w:rPr>
          <w:rFonts w:ascii="Calibri" w:hAnsi="Calibri" w:cs="Calibri"/>
          <w:color w:val="000000"/>
          <w:sz w:val="24"/>
          <w:szCs w:val="24"/>
          <w:shd w:val="clear" w:color="auto" w:fill="FFFFFF"/>
        </w:rPr>
      </w:pPr>
    </w:p>
    <w:p w:rsidR="003935C5" w:rsidRDefault="00185BA5">
      <w:pPr>
        <w:rPr>
          <w:rFonts w:ascii="Calibri" w:hAnsi="Calibri" w:cs="Calibri"/>
          <w:color w:val="000000"/>
          <w:sz w:val="24"/>
          <w:szCs w:val="24"/>
          <w:shd w:val="clear" w:color="auto" w:fill="FFFFFF"/>
        </w:rPr>
      </w:pPr>
      <w:hyperlink r:id="rId44" w:history="1">
        <w:r w:rsidR="003935C5" w:rsidRPr="003935C5">
          <w:rPr>
            <w:rStyle w:val="Hyperlink"/>
            <w:rFonts w:ascii="Calibri" w:hAnsi="Calibri" w:cs="Calibri"/>
            <w:sz w:val="24"/>
            <w:szCs w:val="24"/>
            <w:shd w:val="clear" w:color="auto" w:fill="FFFFFF"/>
          </w:rPr>
          <w:t>Harlem Hospital</w:t>
        </w:r>
      </w:hyperlink>
    </w:p>
    <w:p w:rsidR="003935C5" w:rsidRDefault="0033569E">
      <w:pPr>
        <w:rPr>
          <w:rFonts w:cstheme="minorHAnsi"/>
          <w:color w:val="000000"/>
          <w:sz w:val="24"/>
          <w:szCs w:val="24"/>
          <w:shd w:val="clear" w:color="auto" w:fill="FFFFFF"/>
        </w:rPr>
      </w:pPr>
      <w:r w:rsidRPr="0033569E">
        <w:rPr>
          <w:rFonts w:cstheme="minorHAnsi"/>
          <w:color w:val="000000"/>
          <w:sz w:val="24"/>
          <w:szCs w:val="24"/>
          <w:shd w:val="clear" w:color="auto" w:fill="FFFFFF"/>
        </w:rPr>
        <w:t xml:space="preserve">NYC Health + Hospitals/Harlem provides a wide range of medical, surgical, diagnostic, therapeutic, and family support services to the residents of Central Harlem, West Harlem, Washington Heights, and </w:t>
      </w:r>
      <w:proofErr w:type="spellStart"/>
      <w:r w:rsidRPr="0033569E">
        <w:rPr>
          <w:rFonts w:cstheme="minorHAnsi"/>
          <w:color w:val="000000"/>
          <w:sz w:val="24"/>
          <w:szCs w:val="24"/>
          <w:shd w:val="clear" w:color="auto" w:fill="FFFFFF"/>
        </w:rPr>
        <w:t>Inwood</w:t>
      </w:r>
      <w:proofErr w:type="spellEnd"/>
      <w:r w:rsidRPr="0033569E">
        <w:rPr>
          <w:rFonts w:cstheme="minorHAnsi"/>
          <w:color w:val="000000"/>
          <w:sz w:val="24"/>
          <w:szCs w:val="24"/>
          <w:shd w:val="clear" w:color="auto" w:fill="FFFFFF"/>
        </w:rPr>
        <w:t>.</w:t>
      </w:r>
      <w:r w:rsidR="003935C5" w:rsidRPr="0033569E">
        <w:rPr>
          <w:rFonts w:cstheme="minorHAnsi"/>
          <w:color w:val="000000"/>
          <w:sz w:val="24"/>
          <w:szCs w:val="24"/>
          <w:shd w:val="clear" w:color="auto" w:fill="FFFFFF"/>
        </w:rPr>
        <w:t xml:space="preserve"> </w:t>
      </w:r>
    </w:p>
    <w:p w:rsidR="0033569E" w:rsidRDefault="0033569E">
      <w:pPr>
        <w:rPr>
          <w:rFonts w:cstheme="minorHAnsi"/>
          <w:color w:val="000000"/>
          <w:sz w:val="24"/>
          <w:szCs w:val="24"/>
          <w:shd w:val="clear" w:color="auto" w:fill="FFFFFF"/>
        </w:rPr>
      </w:pPr>
    </w:p>
    <w:p w:rsidR="0033569E" w:rsidRDefault="00185BA5">
      <w:pPr>
        <w:rPr>
          <w:rFonts w:cstheme="minorHAnsi"/>
          <w:color w:val="000000"/>
          <w:sz w:val="24"/>
          <w:szCs w:val="24"/>
          <w:shd w:val="clear" w:color="auto" w:fill="FFFFFF"/>
        </w:rPr>
      </w:pPr>
      <w:hyperlink r:id="rId45" w:history="1">
        <w:r w:rsidR="0033569E" w:rsidRPr="0033569E">
          <w:rPr>
            <w:rStyle w:val="Hyperlink"/>
            <w:rFonts w:cstheme="minorHAnsi"/>
            <w:sz w:val="24"/>
            <w:szCs w:val="24"/>
            <w:shd w:val="clear" w:color="auto" w:fill="FFFFFF"/>
          </w:rPr>
          <w:t>Odyssey Rehabilitation</w:t>
        </w:r>
      </w:hyperlink>
      <w:r w:rsidR="0033569E">
        <w:rPr>
          <w:rFonts w:cstheme="minorHAnsi"/>
          <w:color w:val="000000"/>
          <w:sz w:val="24"/>
          <w:szCs w:val="24"/>
          <w:shd w:val="clear" w:color="auto" w:fill="FFFFFF"/>
        </w:rPr>
        <w:t xml:space="preserve"> </w:t>
      </w:r>
    </w:p>
    <w:p w:rsidR="0033569E" w:rsidRDefault="0033569E">
      <w:pPr>
        <w:rPr>
          <w:rFonts w:cstheme="minorHAnsi"/>
          <w:iCs/>
          <w:color w:val="000000" w:themeColor="text1"/>
          <w:sz w:val="24"/>
          <w:szCs w:val="24"/>
          <w:shd w:val="clear" w:color="auto" w:fill="FFFFFF"/>
        </w:rPr>
      </w:pPr>
      <w:r w:rsidRPr="0033569E">
        <w:rPr>
          <w:rFonts w:cstheme="minorHAnsi"/>
          <w:iCs/>
          <w:color w:val="000000" w:themeColor="text1"/>
          <w:sz w:val="24"/>
          <w:szCs w:val="24"/>
          <w:shd w:val="clear" w:color="auto" w:fill="FFFFFF"/>
        </w:rPr>
        <w:t>Odyssey Rehabilitation is a recognized leader in rehabilitation and wellness services in skilled nursing, assisted living and independent living facilities. We are continuously building upon our expertise of meeting the therapy and wellness needs of senior healthcare patients throughout the continuum of care. We are proud to offer a package of products, programs and services that are highly competitive and unique to the industry.</w:t>
      </w:r>
    </w:p>
    <w:p w:rsidR="0033569E" w:rsidRDefault="0033569E">
      <w:pPr>
        <w:rPr>
          <w:rFonts w:cstheme="minorHAnsi"/>
          <w:iCs/>
          <w:color w:val="000000" w:themeColor="text1"/>
          <w:sz w:val="24"/>
          <w:szCs w:val="24"/>
          <w:shd w:val="clear" w:color="auto" w:fill="FFFFFF"/>
        </w:rPr>
      </w:pPr>
    </w:p>
    <w:p w:rsidR="0033569E" w:rsidRDefault="00185BA5">
      <w:pPr>
        <w:rPr>
          <w:rFonts w:cstheme="minorHAnsi"/>
          <w:iCs/>
          <w:color w:val="000000" w:themeColor="text1"/>
          <w:sz w:val="24"/>
          <w:szCs w:val="24"/>
          <w:shd w:val="clear" w:color="auto" w:fill="FFFFFF"/>
        </w:rPr>
      </w:pPr>
      <w:hyperlink r:id="rId46" w:history="1">
        <w:r w:rsidR="0033569E" w:rsidRPr="0033569E">
          <w:rPr>
            <w:rStyle w:val="Hyperlink"/>
            <w:rFonts w:cstheme="minorHAnsi"/>
            <w:iCs/>
            <w:sz w:val="24"/>
            <w:szCs w:val="24"/>
            <w:shd w:val="clear" w:color="auto" w:fill="FFFFFF"/>
          </w:rPr>
          <w:t>NY Psychotherapy &amp; Counseling Center</w:t>
        </w:r>
      </w:hyperlink>
    </w:p>
    <w:p w:rsidR="0033569E" w:rsidRDefault="0033569E">
      <w:pPr>
        <w:rPr>
          <w:rFonts w:cstheme="minorHAnsi"/>
          <w:iCs/>
          <w:color w:val="000000" w:themeColor="text1"/>
          <w:sz w:val="24"/>
          <w:szCs w:val="24"/>
          <w:shd w:val="clear" w:color="auto" w:fill="FFFFFF"/>
        </w:rPr>
      </w:pPr>
      <w:r w:rsidRPr="0033569E">
        <w:rPr>
          <w:rFonts w:cstheme="minorHAnsi"/>
          <w:color w:val="262626"/>
          <w:sz w:val="24"/>
          <w:szCs w:val="24"/>
          <w:shd w:val="clear" w:color="auto" w:fill="FFFFFF"/>
        </w:rPr>
        <w:t>New York Psychotherapy and Counseling Center (NYPCC) is a non-profit, community-oriented mental health organization, licensed by the New York State Office of Mental Health.</w:t>
      </w:r>
      <w:r w:rsidRPr="0033569E">
        <w:rPr>
          <w:rFonts w:cstheme="minorHAnsi"/>
          <w:iCs/>
          <w:color w:val="000000" w:themeColor="text1"/>
          <w:sz w:val="24"/>
          <w:szCs w:val="24"/>
          <w:shd w:val="clear" w:color="auto" w:fill="FFFFFF"/>
        </w:rPr>
        <w:t xml:space="preserve"> </w:t>
      </w:r>
    </w:p>
    <w:p w:rsidR="0033569E" w:rsidRDefault="0033569E">
      <w:pPr>
        <w:rPr>
          <w:rFonts w:cstheme="minorHAnsi"/>
          <w:iCs/>
          <w:color w:val="000000" w:themeColor="text1"/>
          <w:sz w:val="24"/>
          <w:szCs w:val="24"/>
          <w:shd w:val="clear" w:color="auto" w:fill="FFFFFF"/>
        </w:rPr>
      </w:pPr>
    </w:p>
    <w:p w:rsidR="0033569E" w:rsidRDefault="00185BA5">
      <w:pPr>
        <w:rPr>
          <w:rFonts w:cstheme="minorHAnsi"/>
          <w:iCs/>
          <w:color w:val="000000" w:themeColor="text1"/>
          <w:sz w:val="24"/>
          <w:szCs w:val="24"/>
          <w:shd w:val="clear" w:color="auto" w:fill="FFFFFF"/>
        </w:rPr>
      </w:pPr>
      <w:hyperlink r:id="rId47" w:history="1">
        <w:proofErr w:type="spellStart"/>
        <w:r w:rsidR="003811D5" w:rsidRPr="00A92830">
          <w:rPr>
            <w:rStyle w:val="Hyperlink"/>
            <w:rFonts w:cstheme="minorHAnsi"/>
            <w:iCs/>
            <w:sz w:val="24"/>
            <w:szCs w:val="24"/>
            <w:shd w:val="clear" w:color="auto" w:fill="FFFFFF"/>
          </w:rPr>
          <w:t>Apicha</w:t>
        </w:r>
        <w:proofErr w:type="spellEnd"/>
        <w:r w:rsidR="003811D5" w:rsidRPr="00A92830">
          <w:rPr>
            <w:rStyle w:val="Hyperlink"/>
            <w:rFonts w:cstheme="minorHAnsi"/>
            <w:iCs/>
            <w:sz w:val="24"/>
            <w:szCs w:val="24"/>
            <w:shd w:val="clear" w:color="auto" w:fill="FFFFFF"/>
          </w:rPr>
          <w:t xml:space="preserve"> Community Health Center</w:t>
        </w:r>
      </w:hyperlink>
      <w:r w:rsidR="003811D5">
        <w:rPr>
          <w:rFonts w:cstheme="minorHAnsi"/>
          <w:iCs/>
          <w:color w:val="000000" w:themeColor="text1"/>
          <w:sz w:val="24"/>
          <w:szCs w:val="24"/>
          <w:shd w:val="clear" w:color="auto" w:fill="FFFFFF"/>
        </w:rPr>
        <w:t xml:space="preserve"> </w:t>
      </w:r>
    </w:p>
    <w:p w:rsidR="0033569E" w:rsidRDefault="003811D5">
      <w:pPr>
        <w:rPr>
          <w:rFonts w:cstheme="minorHAnsi"/>
          <w:color w:val="000000" w:themeColor="text1"/>
          <w:sz w:val="24"/>
          <w:szCs w:val="24"/>
        </w:rPr>
      </w:pPr>
      <w:r w:rsidRPr="003811D5">
        <w:rPr>
          <w:rFonts w:cstheme="minorHAnsi"/>
          <w:color w:val="000000" w:themeColor="text1"/>
          <w:sz w:val="24"/>
          <w:szCs w:val="24"/>
        </w:rPr>
        <w:lastRenderedPageBreak/>
        <w:t>We are committed to excellence and to providing culturally competent services that enhance the quality of life. We advocate for and provide a welcoming environment for underserved and vulnerable people, especially Asians and Pacific Islanders, the LGBT Community, and individuals living with and affected by HIV/AIDS.</w:t>
      </w:r>
    </w:p>
    <w:p w:rsidR="00A92830" w:rsidRDefault="00A92830">
      <w:pPr>
        <w:rPr>
          <w:rFonts w:cstheme="minorHAnsi"/>
          <w:color w:val="000000" w:themeColor="text1"/>
          <w:sz w:val="24"/>
          <w:szCs w:val="24"/>
        </w:rPr>
      </w:pPr>
    </w:p>
    <w:p w:rsidR="00A92830" w:rsidRDefault="00185BA5">
      <w:pPr>
        <w:rPr>
          <w:rFonts w:cstheme="minorHAnsi"/>
          <w:color w:val="000000" w:themeColor="text1"/>
          <w:sz w:val="24"/>
          <w:szCs w:val="24"/>
        </w:rPr>
      </w:pPr>
      <w:hyperlink r:id="rId48" w:history="1">
        <w:r w:rsidR="00A92830" w:rsidRPr="00A92830">
          <w:rPr>
            <w:rStyle w:val="Hyperlink"/>
            <w:rFonts w:cstheme="minorHAnsi"/>
            <w:sz w:val="24"/>
            <w:szCs w:val="24"/>
          </w:rPr>
          <w:t>Charles B. Wong Community Health Center</w:t>
        </w:r>
      </w:hyperlink>
    </w:p>
    <w:p w:rsidR="00A92830" w:rsidRDefault="00A92830">
      <w:pPr>
        <w:rPr>
          <w:rFonts w:cstheme="minorHAnsi"/>
          <w:color w:val="000000" w:themeColor="text1"/>
          <w:sz w:val="24"/>
          <w:szCs w:val="24"/>
        </w:rPr>
      </w:pPr>
      <w:r>
        <w:rPr>
          <w:rFonts w:ascii="Helvetica" w:hAnsi="Helvetica" w:cs="Helvetica"/>
          <w:color w:val="000000"/>
          <w:sz w:val="23"/>
          <w:szCs w:val="23"/>
          <w:shd w:val="clear" w:color="auto" w:fill="FFFFFF"/>
        </w:rPr>
        <w:t>We are a federally qualified health center offering comprehensive primary care services to all, regardless of their ability to pay, their language, or their immigration history.</w:t>
      </w:r>
      <w:r>
        <w:rPr>
          <w:rFonts w:cstheme="minorHAnsi"/>
          <w:color w:val="000000" w:themeColor="text1"/>
          <w:sz w:val="24"/>
          <w:szCs w:val="24"/>
        </w:rPr>
        <w:t xml:space="preserve"> </w:t>
      </w:r>
    </w:p>
    <w:p w:rsidR="00A92830" w:rsidRDefault="00185BA5">
      <w:pPr>
        <w:rPr>
          <w:rFonts w:cstheme="minorHAnsi"/>
          <w:color w:val="000000" w:themeColor="text1"/>
          <w:sz w:val="24"/>
          <w:szCs w:val="24"/>
        </w:rPr>
      </w:pPr>
      <w:hyperlink r:id="rId49" w:history="1">
        <w:proofErr w:type="spellStart"/>
        <w:r w:rsidR="00A92830" w:rsidRPr="00A92830">
          <w:rPr>
            <w:rStyle w:val="Hyperlink"/>
            <w:rFonts w:cstheme="minorHAnsi"/>
            <w:sz w:val="24"/>
            <w:szCs w:val="24"/>
          </w:rPr>
          <w:t>Gouverneur</w:t>
        </w:r>
        <w:proofErr w:type="spellEnd"/>
        <w:r w:rsidR="00A92830" w:rsidRPr="00A92830">
          <w:rPr>
            <w:rStyle w:val="Hyperlink"/>
            <w:rFonts w:cstheme="minorHAnsi"/>
            <w:sz w:val="24"/>
            <w:szCs w:val="24"/>
          </w:rPr>
          <w:t xml:space="preserve"> Hospital</w:t>
        </w:r>
      </w:hyperlink>
    </w:p>
    <w:p w:rsidR="00A92830" w:rsidRPr="00A92830" w:rsidRDefault="00A92830">
      <w:pPr>
        <w:rPr>
          <w:rFonts w:cstheme="minorHAnsi"/>
          <w:color w:val="000000" w:themeColor="text1"/>
          <w:sz w:val="24"/>
          <w:szCs w:val="24"/>
        </w:rPr>
      </w:pPr>
      <w:proofErr w:type="spellStart"/>
      <w:r w:rsidRPr="00A92830">
        <w:rPr>
          <w:rStyle w:val="Strong"/>
          <w:rFonts w:cstheme="minorHAnsi"/>
          <w:b w:val="0"/>
          <w:color w:val="000000" w:themeColor="text1"/>
          <w:sz w:val="24"/>
          <w:szCs w:val="24"/>
          <w:shd w:val="clear" w:color="auto" w:fill="FFFFFF"/>
        </w:rPr>
        <w:t>Gouverneur</w:t>
      </w:r>
      <w:proofErr w:type="spellEnd"/>
      <w:r w:rsidRPr="00A92830">
        <w:rPr>
          <w:rFonts w:cstheme="minorHAnsi"/>
          <w:color w:val="000000" w:themeColor="text1"/>
          <w:sz w:val="24"/>
          <w:szCs w:val="24"/>
          <w:shd w:val="clear" w:color="auto" w:fill="FFFFFF"/>
        </w:rPr>
        <w:t> Health is dedicated to ensuring that all New Yorkers have access to high quality care regardless of ability to pay, language spoken or immigration status</w:t>
      </w:r>
    </w:p>
    <w:p w:rsidR="00A92830" w:rsidRDefault="00A92830">
      <w:pPr>
        <w:rPr>
          <w:rFonts w:cstheme="minorHAnsi"/>
          <w:color w:val="000000" w:themeColor="text1"/>
          <w:sz w:val="24"/>
          <w:szCs w:val="24"/>
        </w:rPr>
      </w:pPr>
    </w:p>
    <w:p w:rsidR="00A92830" w:rsidRDefault="00185BA5">
      <w:pPr>
        <w:rPr>
          <w:rFonts w:cstheme="minorHAnsi"/>
          <w:color w:val="000000" w:themeColor="text1"/>
          <w:sz w:val="24"/>
          <w:szCs w:val="24"/>
        </w:rPr>
      </w:pPr>
      <w:hyperlink r:id="rId50" w:history="1">
        <w:proofErr w:type="spellStart"/>
        <w:r w:rsidR="00A92830" w:rsidRPr="00C77A0C">
          <w:rPr>
            <w:rStyle w:val="Hyperlink"/>
            <w:rFonts w:cstheme="minorHAnsi"/>
            <w:sz w:val="24"/>
            <w:szCs w:val="24"/>
          </w:rPr>
          <w:t>Betances</w:t>
        </w:r>
        <w:proofErr w:type="spellEnd"/>
        <w:r w:rsidR="00A92830" w:rsidRPr="00C77A0C">
          <w:rPr>
            <w:rStyle w:val="Hyperlink"/>
            <w:rFonts w:cstheme="minorHAnsi"/>
            <w:sz w:val="24"/>
            <w:szCs w:val="24"/>
          </w:rPr>
          <w:t xml:space="preserve"> Health Center</w:t>
        </w:r>
      </w:hyperlink>
      <w:r w:rsidR="00A92830">
        <w:rPr>
          <w:rFonts w:cstheme="minorHAnsi"/>
          <w:color w:val="000000" w:themeColor="text1"/>
          <w:sz w:val="24"/>
          <w:szCs w:val="24"/>
        </w:rPr>
        <w:t xml:space="preserve"> </w:t>
      </w:r>
    </w:p>
    <w:p w:rsidR="00A92830" w:rsidRPr="00C77A0C" w:rsidRDefault="00A92830">
      <w:pPr>
        <w:rPr>
          <w:rFonts w:cstheme="minorHAnsi"/>
          <w:color w:val="000000" w:themeColor="text1"/>
          <w:sz w:val="24"/>
          <w:szCs w:val="24"/>
        </w:rPr>
      </w:pPr>
      <w:r w:rsidRPr="00C77A0C">
        <w:rPr>
          <w:rFonts w:cstheme="minorHAnsi"/>
          <w:color w:val="000000" w:themeColor="text1"/>
          <w:spacing w:val="5"/>
          <w:sz w:val="24"/>
          <w:szCs w:val="24"/>
          <w:shd w:val="clear" w:color="auto" w:fill="FFFFFF"/>
        </w:rPr>
        <w:t xml:space="preserve">At </w:t>
      </w:r>
      <w:proofErr w:type="spellStart"/>
      <w:r w:rsidRPr="00C77A0C">
        <w:rPr>
          <w:rFonts w:cstheme="minorHAnsi"/>
          <w:color w:val="000000" w:themeColor="text1"/>
          <w:spacing w:val="5"/>
          <w:sz w:val="24"/>
          <w:szCs w:val="24"/>
          <w:shd w:val="clear" w:color="auto" w:fill="FFFFFF"/>
        </w:rPr>
        <w:t>Betances</w:t>
      </w:r>
      <w:proofErr w:type="spellEnd"/>
      <w:r w:rsidRPr="00C77A0C">
        <w:rPr>
          <w:rFonts w:cstheme="minorHAnsi"/>
          <w:color w:val="000000" w:themeColor="text1"/>
          <w:spacing w:val="5"/>
          <w:sz w:val="24"/>
          <w:szCs w:val="24"/>
          <w:shd w:val="clear" w:color="auto" w:fill="FFFFFF"/>
        </w:rPr>
        <w:t xml:space="preserve"> Health Center, providing our patients with the best quality care is our first priority. We offer state-of-the-art technology, and a warm, caring environment.</w:t>
      </w:r>
    </w:p>
    <w:p w:rsidR="00C77A0C" w:rsidRDefault="00C77A0C">
      <w:pPr>
        <w:rPr>
          <w:rFonts w:cstheme="minorHAnsi"/>
          <w:color w:val="000000" w:themeColor="text1"/>
          <w:sz w:val="24"/>
          <w:szCs w:val="24"/>
        </w:rPr>
      </w:pPr>
    </w:p>
    <w:p w:rsidR="00A92830" w:rsidRDefault="00185BA5">
      <w:pPr>
        <w:rPr>
          <w:rFonts w:cstheme="minorHAnsi"/>
          <w:color w:val="000000" w:themeColor="text1"/>
          <w:sz w:val="24"/>
          <w:szCs w:val="24"/>
        </w:rPr>
      </w:pPr>
      <w:hyperlink r:id="rId51" w:history="1">
        <w:r w:rsidR="00A92830" w:rsidRPr="00C77A0C">
          <w:rPr>
            <w:rStyle w:val="Hyperlink"/>
            <w:rFonts w:cstheme="minorHAnsi"/>
            <w:sz w:val="24"/>
            <w:szCs w:val="24"/>
          </w:rPr>
          <w:t>Coney Island Hospital</w:t>
        </w:r>
      </w:hyperlink>
      <w:r w:rsidR="00A92830">
        <w:rPr>
          <w:rFonts w:cstheme="minorHAnsi"/>
          <w:color w:val="000000" w:themeColor="text1"/>
          <w:sz w:val="24"/>
          <w:szCs w:val="24"/>
        </w:rPr>
        <w:t xml:space="preserve"> </w:t>
      </w:r>
    </w:p>
    <w:p w:rsidR="00C77A0C" w:rsidRDefault="00C77A0C">
      <w:pPr>
        <w:rPr>
          <w:rFonts w:cstheme="minorHAnsi"/>
          <w:color w:val="000000" w:themeColor="text1"/>
          <w:sz w:val="24"/>
          <w:szCs w:val="24"/>
        </w:rPr>
      </w:pPr>
    </w:p>
    <w:p w:rsidR="00AA3A16" w:rsidRDefault="00185BA5">
      <w:pPr>
        <w:rPr>
          <w:rFonts w:cstheme="minorHAnsi"/>
          <w:color w:val="000000" w:themeColor="text1"/>
          <w:sz w:val="24"/>
          <w:szCs w:val="24"/>
        </w:rPr>
      </w:pPr>
      <w:hyperlink r:id="rId52" w:history="1">
        <w:proofErr w:type="spellStart"/>
        <w:r w:rsidR="00AA3A16" w:rsidRPr="009A4A77">
          <w:rPr>
            <w:rStyle w:val="Hyperlink"/>
            <w:rFonts w:cstheme="minorHAnsi"/>
            <w:sz w:val="24"/>
            <w:szCs w:val="24"/>
          </w:rPr>
          <w:t>MetroPlus</w:t>
        </w:r>
        <w:proofErr w:type="spellEnd"/>
        <w:r w:rsidR="00AA3A16" w:rsidRPr="009A4A77">
          <w:rPr>
            <w:rStyle w:val="Hyperlink"/>
            <w:rFonts w:cstheme="minorHAnsi"/>
            <w:sz w:val="24"/>
            <w:szCs w:val="24"/>
          </w:rPr>
          <w:t>: Insurance</w:t>
        </w:r>
      </w:hyperlink>
    </w:p>
    <w:p w:rsidR="009A4A77" w:rsidRDefault="009A4A77">
      <w:pPr>
        <w:rPr>
          <w:rFonts w:cstheme="minorHAnsi"/>
          <w:color w:val="000000" w:themeColor="text1"/>
          <w:sz w:val="24"/>
          <w:szCs w:val="24"/>
        </w:rPr>
      </w:pPr>
    </w:p>
    <w:p w:rsidR="00AA3A16" w:rsidRDefault="00185BA5">
      <w:pPr>
        <w:rPr>
          <w:rFonts w:cstheme="minorHAnsi"/>
          <w:color w:val="000000" w:themeColor="text1"/>
          <w:sz w:val="24"/>
          <w:szCs w:val="24"/>
        </w:rPr>
      </w:pPr>
      <w:hyperlink r:id="rId53" w:history="1">
        <w:r w:rsidR="00AA3A16" w:rsidRPr="009A4A77">
          <w:rPr>
            <w:rStyle w:val="Hyperlink"/>
            <w:rFonts w:cstheme="minorHAnsi"/>
            <w:sz w:val="24"/>
            <w:szCs w:val="24"/>
          </w:rPr>
          <w:t>NYPCC</w:t>
        </w:r>
      </w:hyperlink>
    </w:p>
    <w:p w:rsidR="009A4A77" w:rsidRDefault="009A4A77">
      <w:pPr>
        <w:rPr>
          <w:rFonts w:cstheme="minorHAnsi"/>
          <w:color w:val="000000" w:themeColor="text1"/>
          <w:sz w:val="24"/>
          <w:szCs w:val="24"/>
        </w:rPr>
      </w:pPr>
      <w:r w:rsidRPr="009A4A77">
        <w:rPr>
          <w:rFonts w:cstheme="minorHAnsi"/>
          <w:color w:val="000000" w:themeColor="text1"/>
          <w:sz w:val="24"/>
          <w:szCs w:val="24"/>
        </w:rPr>
        <w:t>New York Psychotherapy and Counseling Center (NYPCC) is a non-profit, community-oriented mental health organization, licensed by the New York State Office of Mental Health. We provide exceptional services to children, adolescents and adults throughout the NYC area.</w:t>
      </w:r>
    </w:p>
    <w:p w:rsidR="009A4A77" w:rsidRDefault="009A4A77">
      <w:pPr>
        <w:rPr>
          <w:rFonts w:cstheme="minorHAnsi"/>
          <w:color w:val="000000" w:themeColor="text1"/>
          <w:sz w:val="24"/>
          <w:szCs w:val="24"/>
        </w:rPr>
      </w:pPr>
    </w:p>
    <w:p w:rsidR="00C77A0C" w:rsidRDefault="00C77A0C" w:rsidP="00C77A0C">
      <w:pPr>
        <w:jc w:val="center"/>
        <w:rPr>
          <w:rFonts w:ascii="Georgia" w:hAnsi="Georgia" w:cstheme="minorHAnsi"/>
          <w:b/>
          <w:color w:val="4472C4" w:themeColor="accent5"/>
          <w:sz w:val="32"/>
          <w:szCs w:val="32"/>
        </w:rPr>
      </w:pPr>
      <w:r>
        <w:rPr>
          <w:rFonts w:ascii="Georgia" w:hAnsi="Georgia" w:cstheme="minorHAnsi"/>
          <w:b/>
          <w:color w:val="4472C4" w:themeColor="accent5"/>
          <w:sz w:val="32"/>
          <w:szCs w:val="32"/>
        </w:rPr>
        <w:t>Financial</w:t>
      </w:r>
      <w:r w:rsidRPr="00F12CB3">
        <w:rPr>
          <w:rFonts w:ascii="Georgia" w:hAnsi="Georgia" w:cstheme="minorHAnsi"/>
          <w:b/>
          <w:color w:val="4472C4" w:themeColor="accent5"/>
          <w:sz w:val="32"/>
          <w:szCs w:val="32"/>
        </w:rPr>
        <w:t xml:space="preserve"> Services:</w:t>
      </w:r>
    </w:p>
    <w:p w:rsidR="004D148F" w:rsidRDefault="00185BA5" w:rsidP="0035248A">
      <w:pPr>
        <w:rPr>
          <w:rFonts w:cstheme="minorHAnsi"/>
          <w:color w:val="000000" w:themeColor="text1"/>
          <w:sz w:val="24"/>
          <w:szCs w:val="24"/>
        </w:rPr>
      </w:pPr>
      <w:hyperlink r:id="rId54" w:history="1">
        <w:r w:rsidR="004D148F" w:rsidRPr="004D148F">
          <w:rPr>
            <w:rStyle w:val="Hyperlink"/>
            <w:rFonts w:cstheme="minorHAnsi"/>
            <w:sz w:val="24"/>
            <w:szCs w:val="24"/>
          </w:rPr>
          <w:t>New York Financial Empowerment Center</w:t>
        </w:r>
      </w:hyperlink>
      <w:proofErr w:type="gramStart"/>
      <w:r w:rsidR="004D148F">
        <w:rPr>
          <w:rFonts w:cstheme="minorHAnsi"/>
          <w:color w:val="000000" w:themeColor="text1"/>
          <w:sz w:val="24"/>
          <w:szCs w:val="24"/>
        </w:rPr>
        <w:t xml:space="preserve">-  </w:t>
      </w:r>
      <w:r w:rsidR="004D148F" w:rsidRPr="004D148F">
        <w:rPr>
          <w:rFonts w:cstheme="minorHAnsi"/>
          <w:color w:val="000000" w:themeColor="text1"/>
          <w:sz w:val="24"/>
          <w:szCs w:val="24"/>
        </w:rPr>
        <w:t>NYC</w:t>
      </w:r>
      <w:proofErr w:type="gramEnd"/>
      <w:r w:rsidR="004D148F" w:rsidRPr="004D148F">
        <w:rPr>
          <w:rFonts w:cstheme="minorHAnsi"/>
          <w:color w:val="000000" w:themeColor="text1"/>
          <w:sz w:val="24"/>
          <w:szCs w:val="24"/>
        </w:rPr>
        <w:t xml:space="preserve"> Financial Empowerment Centers provide free, one-on-one professional financial counseling and coaching to help you reach your goals.</w:t>
      </w:r>
    </w:p>
    <w:p w:rsidR="004D148F" w:rsidRDefault="004D148F"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55" w:history="1">
        <w:r w:rsidR="00362F08" w:rsidRPr="00362F08">
          <w:rPr>
            <w:rStyle w:val="Hyperlink"/>
            <w:rFonts w:cstheme="minorHAnsi"/>
            <w:sz w:val="24"/>
            <w:szCs w:val="24"/>
          </w:rPr>
          <w:t>MMCC-</w:t>
        </w:r>
      </w:hyperlink>
      <w:r w:rsidR="00362F08">
        <w:rPr>
          <w:rFonts w:cstheme="minorHAnsi"/>
          <w:color w:val="000000" w:themeColor="text1"/>
          <w:sz w:val="24"/>
          <w:szCs w:val="24"/>
        </w:rPr>
        <w:t xml:space="preserve">   </w:t>
      </w:r>
      <w:r w:rsidR="00362F08" w:rsidRPr="00362F08">
        <w:rPr>
          <w:rFonts w:cstheme="minorHAnsi"/>
          <w:color w:val="000000" w:themeColor="text1"/>
          <w:sz w:val="24"/>
          <w:szCs w:val="24"/>
        </w:rPr>
        <w:t>The mission of MMCC is to improve the lives of Bronx and Manhattan residents with our dedication to humanitarian efforts; reaching out to a rich tapestry of cultures, building gateways to success through quality service and programs, building confidence, sustainability and working toward self-sufficiency for the individuals we serve.</w:t>
      </w:r>
    </w:p>
    <w:p w:rsidR="0035248A" w:rsidRDefault="00185BA5" w:rsidP="0035248A">
      <w:pPr>
        <w:rPr>
          <w:rFonts w:cstheme="minorHAnsi"/>
          <w:color w:val="000000" w:themeColor="text1"/>
          <w:sz w:val="24"/>
          <w:szCs w:val="24"/>
        </w:rPr>
      </w:pPr>
      <w:hyperlink r:id="rId56" w:history="1">
        <w:r w:rsidR="0035248A" w:rsidRPr="00AC7245">
          <w:rPr>
            <w:rStyle w:val="Hyperlink"/>
            <w:rFonts w:cstheme="minorHAnsi"/>
            <w:sz w:val="24"/>
            <w:szCs w:val="24"/>
          </w:rPr>
          <w:t>Carver Bank</w:t>
        </w:r>
      </w:hyperlink>
    </w:p>
    <w:p w:rsidR="0035248A" w:rsidRDefault="0035248A"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57" w:history="1">
        <w:r w:rsidR="0035248A" w:rsidRPr="00BA5AF8">
          <w:rPr>
            <w:rStyle w:val="Hyperlink"/>
            <w:rFonts w:cstheme="minorHAnsi"/>
            <w:sz w:val="24"/>
            <w:szCs w:val="24"/>
          </w:rPr>
          <w:t>Neighborhood Trust Financial Partners</w:t>
        </w:r>
      </w:hyperlink>
    </w:p>
    <w:p w:rsidR="0035248A" w:rsidRPr="00BA5AF8" w:rsidRDefault="00BA5AF8" w:rsidP="0035248A">
      <w:pPr>
        <w:rPr>
          <w:rFonts w:cstheme="minorHAnsi"/>
          <w:color w:val="333333"/>
          <w:sz w:val="24"/>
          <w:szCs w:val="24"/>
          <w:shd w:val="clear" w:color="auto" w:fill="FFFFFF"/>
        </w:rPr>
      </w:pPr>
      <w:r w:rsidRPr="00BA5AF8">
        <w:rPr>
          <w:rFonts w:cstheme="minorHAnsi"/>
          <w:color w:val="333333"/>
          <w:sz w:val="24"/>
          <w:szCs w:val="24"/>
          <w:shd w:val="clear" w:color="auto" w:fill="FFFFFF"/>
        </w:rPr>
        <w:t>Neighborhood Trust is the nation’s leading provider of effective, high-quality financial coaching services for workers. </w:t>
      </w:r>
      <w:r w:rsidR="00AC7245" w:rsidRPr="00BA5AF8">
        <w:rPr>
          <w:rFonts w:cstheme="minorHAnsi"/>
          <w:color w:val="333333"/>
          <w:sz w:val="24"/>
          <w:szCs w:val="24"/>
          <w:shd w:val="clear" w:color="auto" w:fill="FFFFFF"/>
        </w:rPr>
        <w:t>Our financial coaching services are available at a variety of institutions nationwide, including small businesses, nonprofits, unions, government agencies, and credit unions.</w:t>
      </w:r>
    </w:p>
    <w:p w:rsidR="00BA5AF8" w:rsidRDefault="00BA5AF8"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58" w:history="1">
        <w:r w:rsidR="0035248A" w:rsidRPr="00BA5AF8">
          <w:rPr>
            <w:rStyle w:val="Hyperlink"/>
            <w:rFonts w:cstheme="minorHAnsi"/>
            <w:sz w:val="24"/>
            <w:szCs w:val="24"/>
          </w:rPr>
          <w:t>NYC Department of Consumer and Worker Protection</w:t>
        </w:r>
      </w:hyperlink>
      <w:r w:rsidR="0035248A">
        <w:rPr>
          <w:rFonts w:cstheme="minorHAnsi"/>
          <w:color w:val="000000" w:themeColor="text1"/>
          <w:sz w:val="24"/>
          <w:szCs w:val="24"/>
        </w:rPr>
        <w:t xml:space="preserve"> </w:t>
      </w:r>
      <w:r w:rsidR="00BA5AF8">
        <w:rPr>
          <w:rFonts w:cstheme="minorHAnsi"/>
          <w:color w:val="000000" w:themeColor="text1"/>
          <w:sz w:val="24"/>
          <w:szCs w:val="24"/>
        </w:rPr>
        <w:t xml:space="preserve">/ </w:t>
      </w:r>
      <w:hyperlink r:id="rId59" w:history="1">
        <w:r w:rsidR="00BA5AF8" w:rsidRPr="00BA5AF8">
          <w:rPr>
            <w:rStyle w:val="Hyperlink"/>
            <w:rFonts w:cstheme="minorHAnsi"/>
            <w:sz w:val="24"/>
            <w:szCs w:val="24"/>
          </w:rPr>
          <w:t>Financial Empowerment Center</w:t>
        </w:r>
      </w:hyperlink>
    </w:p>
    <w:p w:rsidR="0035248A" w:rsidRDefault="00BA5AF8" w:rsidP="0035248A">
      <w:r>
        <w:t>Get FREE financial counseling in person or by phone. Book an appointment today: Visit nyc.gov/</w:t>
      </w:r>
      <w:proofErr w:type="spellStart"/>
      <w:r>
        <w:t>TalkMoney</w:t>
      </w:r>
      <w:proofErr w:type="spellEnd"/>
      <w:r>
        <w:t xml:space="preserve"> or Call 311 and say “Financial Counseling”.</w:t>
      </w:r>
    </w:p>
    <w:p w:rsidR="0035248A" w:rsidRDefault="0035248A"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60" w:history="1">
        <w:r w:rsidR="0035248A" w:rsidRPr="00566255">
          <w:rPr>
            <w:rStyle w:val="Hyperlink"/>
            <w:rFonts w:cstheme="minorHAnsi"/>
            <w:sz w:val="24"/>
            <w:szCs w:val="24"/>
          </w:rPr>
          <w:t xml:space="preserve">Urban </w:t>
        </w:r>
        <w:proofErr w:type="spellStart"/>
        <w:r w:rsidR="0035248A" w:rsidRPr="00566255">
          <w:rPr>
            <w:rStyle w:val="Hyperlink"/>
            <w:rFonts w:cstheme="minorHAnsi"/>
            <w:sz w:val="24"/>
            <w:szCs w:val="24"/>
          </w:rPr>
          <w:t>Upbound</w:t>
        </w:r>
        <w:proofErr w:type="spellEnd"/>
      </w:hyperlink>
      <w:r w:rsidR="0035248A">
        <w:rPr>
          <w:rFonts w:cstheme="minorHAnsi"/>
          <w:color w:val="000000" w:themeColor="text1"/>
          <w:sz w:val="24"/>
          <w:szCs w:val="24"/>
        </w:rPr>
        <w:t xml:space="preserve"> </w:t>
      </w:r>
    </w:p>
    <w:p w:rsidR="00BA5AF8" w:rsidRDefault="00BA5AF8" w:rsidP="0035248A">
      <w:pPr>
        <w:rPr>
          <w:rFonts w:cstheme="minorHAnsi"/>
          <w:color w:val="000000" w:themeColor="text1"/>
          <w:sz w:val="24"/>
          <w:szCs w:val="24"/>
        </w:rPr>
      </w:pPr>
      <w:r w:rsidRPr="00BA5AF8">
        <w:rPr>
          <w:rFonts w:cstheme="minorHAnsi"/>
          <w:color w:val="000000" w:themeColor="text1"/>
          <w:sz w:val="24"/>
          <w:szCs w:val="24"/>
        </w:rPr>
        <w:t xml:space="preserve">Urban </w:t>
      </w:r>
      <w:proofErr w:type="spellStart"/>
      <w:r w:rsidRPr="00BA5AF8">
        <w:rPr>
          <w:rFonts w:cstheme="minorHAnsi"/>
          <w:color w:val="000000" w:themeColor="text1"/>
          <w:sz w:val="24"/>
          <w:szCs w:val="24"/>
        </w:rPr>
        <w:t>Upbound</w:t>
      </w:r>
      <w:proofErr w:type="spellEnd"/>
      <w:r w:rsidRPr="00BA5AF8">
        <w:rPr>
          <w:rFonts w:cstheme="minorHAnsi"/>
          <w:color w:val="000000" w:themeColor="text1"/>
          <w:sz w:val="24"/>
          <w:szCs w:val="24"/>
        </w:rPr>
        <w:t xml:space="preserve"> is dedicated to breaking cycles of poverty in New York City public housing and other low-income neighborhoods.</w:t>
      </w:r>
    </w:p>
    <w:p w:rsidR="0035248A" w:rsidRDefault="0035248A"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61" w:history="1">
        <w:r w:rsidR="0035248A" w:rsidRPr="00B14956">
          <w:rPr>
            <w:rStyle w:val="Hyperlink"/>
            <w:rFonts w:cstheme="minorHAnsi"/>
            <w:sz w:val="24"/>
            <w:szCs w:val="24"/>
          </w:rPr>
          <w:t>Grow Brooklyn</w:t>
        </w:r>
      </w:hyperlink>
      <w:r w:rsidR="0035248A">
        <w:rPr>
          <w:rFonts w:cstheme="minorHAnsi"/>
          <w:color w:val="000000" w:themeColor="text1"/>
          <w:sz w:val="24"/>
          <w:szCs w:val="24"/>
        </w:rPr>
        <w:t xml:space="preserve"> </w:t>
      </w:r>
    </w:p>
    <w:p w:rsidR="0035248A" w:rsidRDefault="00B14956" w:rsidP="0035248A">
      <w:pPr>
        <w:rPr>
          <w:rFonts w:cstheme="minorHAnsi"/>
          <w:color w:val="000000" w:themeColor="text1"/>
          <w:sz w:val="24"/>
          <w:szCs w:val="24"/>
        </w:rPr>
      </w:pPr>
      <w:r w:rsidRPr="00B14956">
        <w:rPr>
          <w:rFonts w:cstheme="minorHAnsi"/>
          <w:color w:val="000000" w:themeColor="text1"/>
          <w:sz w:val="24"/>
          <w:szCs w:val="24"/>
        </w:rPr>
        <w:t>Grow Brooklyn’s one-on-one counseling is called Financial Capability, where you and your Counselor work towards specific goals either in creating sustainable budgets, building credit history, or establishing savings over time.</w:t>
      </w:r>
      <w:r>
        <w:rPr>
          <w:rFonts w:cstheme="minorHAnsi"/>
          <w:color w:val="000000" w:themeColor="text1"/>
          <w:sz w:val="24"/>
          <w:szCs w:val="24"/>
        </w:rPr>
        <w:t xml:space="preserve"> </w:t>
      </w:r>
      <w:r w:rsidRPr="00B14956">
        <w:rPr>
          <w:rFonts w:cstheme="minorHAnsi"/>
          <w:color w:val="000000" w:themeColor="text1"/>
          <w:sz w:val="24"/>
          <w:szCs w:val="24"/>
        </w:rPr>
        <w:t>Grow Brooklyn has been providing free tax preparation since 2002.</w:t>
      </w:r>
    </w:p>
    <w:p w:rsidR="0022165D" w:rsidRDefault="0022165D" w:rsidP="0035248A">
      <w:pPr>
        <w:rPr>
          <w:rFonts w:cstheme="minorHAnsi"/>
          <w:color w:val="000000" w:themeColor="text1"/>
          <w:sz w:val="24"/>
          <w:szCs w:val="24"/>
        </w:rPr>
      </w:pPr>
    </w:p>
    <w:p w:rsidR="0022165D" w:rsidRDefault="00185BA5" w:rsidP="0035248A">
      <w:pPr>
        <w:rPr>
          <w:rFonts w:cstheme="minorHAnsi"/>
          <w:color w:val="000000" w:themeColor="text1"/>
          <w:sz w:val="24"/>
          <w:szCs w:val="24"/>
        </w:rPr>
      </w:pPr>
      <w:hyperlink r:id="rId62" w:history="1">
        <w:r w:rsidR="0022165D" w:rsidRPr="00B52002">
          <w:rPr>
            <w:rStyle w:val="Hyperlink"/>
            <w:rFonts w:cstheme="minorHAnsi"/>
            <w:sz w:val="24"/>
            <w:szCs w:val="24"/>
          </w:rPr>
          <w:t>Community Service Society (CSS)</w:t>
        </w:r>
      </w:hyperlink>
    </w:p>
    <w:p w:rsidR="0035248A" w:rsidRDefault="0022165D" w:rsidP="0035248A">
      <w:pPr>
        <w:rPr>
          <w:rFonts w:cstheme="minorHAnsi"/>
          <w:color w:val="000000" w:themeColor="text1"/>
          <w:sz w:val="24"/>
          <w:szCs w:val="24"/>
        </w:rPr>
      </w:pPr>
      <w:r w:rsidRPr="0022165D">
        <w:rPr>
          <w:rFonts w:cstheme="minorHAnsi"/>
          <w:color w:val="000000" w:themeColor="text1"/>
          <w:sz w:val="24"/>
          <w:szCs w:val="24"/>
        </w:rPr>
        <w:t>The Community Service Society of New York (CSS) has worked with and for New Yorkers since 1843 to promote economic opportunity and champion an equitable city and state. We power change through a strategic combination of research, services, and advocacy to make New York more livable for people facing economic insecurity. By expanding access to health care, affordable housing, employment, opportunities for individuals with conviction histories, debt assistance, and more, we make a tangible difference in the lives of millions.</w:t>
      </w:r>
    </w:p>
    <w:p w:rsidR="00B52002" w:rsidRPr="00B52002" w:rsidRDefault="00B52002" w:rsidP="00B52002">
      <w:pPr>
        <w:pStyle w:val="ListParagraph"/>
        <w:numPr>
          <w:ilvl w:val="0"/>
          <w:numId w:val="2"/>
        </w:numPr>
        <w:rPr>
          <w:rFonts w:cstheme="minorHAnsi"/>
          <w:color w:val="000000" w:themeColor="text1"/>
        </w:rPr>
      </w:pPr>
      <w:r w:rsidRPr="00B52002">
        <w:rPr>
          <w:rFonts w:cstheme="minorHAnsi"/>
          <w:color w:val="000000" w:themeColor="text1"/>
        </w:rPr>
        <w:lastRenderedPageBreak/>
        <w:t>Education Debt Consumer’s Assistance Program (EDCAP</w:t>
      </w:r>
      <w:proofErr w:type="gramStart"/>
      <w:r w:rsidRPr="00B52002">
        <w:rPr>
          <w:rFonts w:cstheme="minorHAnsi"/>
          <w:color w:val="000000" w:themeColor="text1"/>
        </w:rPr>
        <w:t>)-</w:t>
      </w:r>
      <w:proofErr w:type="gramEnd"/>
      <w:r w:rsidRPr="00B52002">
        <w:rPr>
          <w:rFonts w:ascii="Fann Grotesque Pro" w:eastAsia="Times New Roman" w:hAnsi="Fann Grotesque Pro" w:cs="Times New Roman"/>
          <w:color w:val="212529"/>
        </w:rPr>
        <w:t xml:space="preserve"> </w:t>
      </w:r>
      <w:r w:rsidRPr="00B52002">
        <w:rPr>
          <w:rFonts w:cstheme="minorHAnsi"/>
          <w:color w:val="000000" w:themeColor="text1"/>
        </w:rPr>
        <w:t>EDCAP helps student loan borrowers across New York State effectively manage their education debt and improve their financial health by </w:t>
      </w:r>
      <w:r w:rsidRPr="00B52002">
        <w:rPr>
          <w:rFonts w:cstheme="minorHAnsi"/>
          <w:b/>
          <w:bCs/>
          <w:color w:val="000000" w:themeColor="text1"/>
        </w:rPr>
        <w:t>providing free, unbiased, one-on-one consumer assistance</w:t>
      </w:r>
      <w:r w:rsidRPr="00B52002">
        <w:rPr>
          <w:rFonts w:cstheme="minorHAnsi"/>
          <w:color w:val="000000" w:themeColor="text1"/>
        </w:rPr>
        <w:t>.</w:t>
      </w:r>
    </w:p>
    <w:p w:rsidR="00B52002" w:rsidRPr="00B52002" w:rsidRDefault="00B52002" w:rsidP="00B52002">
      <w:pPr>
        <w:pStyle w:val="ListParagraph"/>
        <w:rPr>
          <w:rFonts w:cstheme="minorHAnsi"/>
          <w:color w:val="000000" w:themeColor="text1"/>
        </w:rPr>
      </w:pPr>
      <w:r w:rsidRPr="00B52002">
        <w:rPr>
          <w:rFonts w:cstheme="minorHAnsi"/>
          <w:color w:val="000000" w:themeColor="text1"/>
        </w:rPr>
        <w:t>EDCAP’s live-answer helpline is available at 888-614-5004 (M-F, 9 am – 4 pm). Borrowers can also seek assistance via email at </w:t>
      </w:r>
      <w:hyperlink r:id="rId63" w:history="1">
        <w:r w:rsidRPr="00B52002">
          <w:rPr>
            <w:rStyle w:val="Hyperlink"/>
            <w:rFonts w:cstheme="minorHAnsi"/>
            <w:b/>
            <w:bCs/>
          </w:rPr>
          <w:t>edcap@cssny.org</w:t>
        </w:r>
      </w:hyperlink>
      <w:r w:rsidRPr="00B52002">
        <w:rPr>
          <w:rFonts w:cstheme="minorHAnsi"/>
          <w:b/>
          <w:bCs/>
          <w:color w:val="000000" w:themeColor="text1"/>
        </w:rPr>
        <w:t> </w:t>
      </w:r>
      <w:r w:rsidRPr="00B52002">
        <w:rPr>
          <w:rFonts w:cstheme="minorHAnsi"/>
          <w:color w:val="000000" w:themeColor="text1"/>
        </w:rPr>
        <w:t>or through our website at </w:t>
      </w:r>
      <w:hyperlink r:id="rId64" w:history="1">
        <w:r w:rsidRPr="00B52002">
          <w:rPr>
            <w:rStyle w:val="Hyperlink"/>
            <w:rFonts w:cstheme="minorHAnsi"/>
            <w:b/>
            <w:bCs/>
          </w:rPr>
          <w:t>edcapny.org</w:t>
        </w:r>
      </w:hyperlink>
      <w:r w:rsidRPr="00B52002">
        <w:rPr>
          <w:rFonts w:cstheme="minorHAnsi"/>
          <w:b/>
          <w:bCs/>
          <w:color w:val="000000" w:themeColor="text1"/>
        </w:rPr>
        <w:t>.</w:t>
      </w:r>
    </w:p>
    <w:p w:rsidR="00B52002" w:rsidRDefault="00B52002" w:rsidP="0035248A">
      <w:pPr>
        <w:rPr>
          <w:rFonts w:cstheme="minorHAnsi"/>
          <w:color w:val="000000" w:themeColor="text1"/>
          <w:sz w:val="24"/>
          <w:szCs w:val="24"/>
        </w:rPr>
      </w:pPr>
    </w:p>
    <w:p w:rsidR="00BC397E" w:rsidRDefault="00BC397E" w:rsidP="0035248A">
      <w:pPr>
        <w:rPr>
          <w:rFonts w:cstheme="minorHAnsi"/>
          <w:color w:val="000000" w:themeColor="text1"/>
          <w:sz w:val="24"/>
          <w:szCs w:val="24"/>
        </w:rPr>
      </w:pPr>
    </w:p>
    <w:p w:rsidR="00DF752F" w:rsidRDefault="00DF752F" w:rsidP="0035248A">
      <w:pPr>
        <w:rPr>
          <w:rFonts w:cstheme="minorHAnsi"/>
          <w:color w:val="000000" w:themeColor="text1"/>
          <w:sz w:val="24"/>
          <w:szCs w:val="24"/>
        </w:rPr>
      </w:pPr>
    </w:p>
    <w:p w:rsidR="0035248A" w:rsidRDefault="0035248A" w:rsidP="0035248A">
      <w:pPr>
        <w:jc w:val="center"/>
        <w:rPr>
          <w:rFonts w:ascii="Georgia" w:hAnsi="Georgia" w:cstheme="minorHAnsi"/>
          <w:b/>
          <w:color w:val="4472C4" w:themeColor="accent5"/>
          <w:sz w:val="32"/>
          <w:szCs w:val="32"/>
        </w:rPr>
      </w:pPr>
      <w:r>
        <w:rPr>
          <w:rFonts w:ascii="Georgia" w:hAnsi="Georgia" w:cstheme="minorHAnsi"/>
          <w:b/>
          <w:color w:val="4472C4" w:themeColor="accent5"/>
          <w:sz w:val="32"/>
          <w:szCs w:val="32"/>
        </w:rPr>
        <w:t>Housing</w:t>
      </w:r>
      <w:r w:rsidRPr="00F12CB3">
        <w:rPr>
          <w:rFonts w:ascii="Georgia" w:hAnsi="Georgia" w:cstheme="minorHAnsi"/>
          <w:b/>
          <w:color w:val="4472C4" w:themeColor="accent5"/>
          <w:sz w:val="32"/>
          <w:szCs w:val="32"/>
        </w:rPr>
        <w:t xml:space="preserve"> Services:</w:t>
      </w:r>
    </w:p>
    <w:p w:rsidR="0035248A" w:rsidRDefault="0035248A" w:rsidP="0035248A">
      <w:pPr>
        <w:rPr>
          <w:rFonts w:cstheme="minorHAnsi"/>
          <w:color w:val="000000" w:themeColor="text1"/>
          <w:sz w:val="24"/>
          <w:szCs w:val="24"/>
        </w:rPr>
      </w:pPr>
    </w:p>
    <w:p w:rsidR="00F9561C" w:rsidRDefault="00185BA5" w:rsidP="0035248A">
      <w:pPr>
        <w:rPr>
          <w:rFonts w:cstheme="minorHAnsi"/>
          <w:color w:val="000000" w:themeColor="text1"/>
          <w:sz w:val="24"/>
          <w:szCs w:val="24"/>
        </w:rPr>
      </w:pPr>
      <w:hyperlink r:id="rId65" w:history="1">
        <w:r w:rsidR="00F9561C" w:rsidRPr="00F9561C">
          <w:rPr>
            <w:rStyle w:val="Hyperlink"/>
            <w:rFonts w:cstheme="minorHAnsi"/>
            <w:sz w:val="24"/>
            <w:szCs w:val="24"/>
            <w:highlight w:val="lightGray"/>
          </w:rPr>
          <w:t>Asian Americans for Equality (AAFE)</w:t>
        </w:r>
      </w:hyperlink>
    </w:p>
    <w:p w:rsidR="00F9561C" w:rsidRDefault="00F9561C" w:rsidP="0035248A">
      <w:pPr>
        <w:rPr>
          <w:rFonts w:cstheme="minorHAnsi"/>
          <w:color w:val="000000"/>
          <w:sz w:val="24"/>
          <w:szCs w:val="24"/>
          <w:shd w:val="clear" w:color="auto" w:fill="FFFFFF"/>
        </w:rPr>
      </w:pPr>
      <w:r w:rsidRPr="00F9561C">
        <w:rPr>
          <w:rFonts w:cstheme="minorHAnsi"/>
          <w:color w:val="000000"/>
          <w:sz w:val="24"/>
          <w:szCs w:val="24"/>
          <w:shd w:val="clear" w:color="auto" w:fill="FFFFFF"/>
        </w:rPr>
        <w:t>AAFE is nationally recognized as an innovative affordable housing developer and property manager; we have created more than 1,000 affordable rental units in Manhattan and Queens and provided over $400 million in mortgage financing for first-time homebuyers.</w:t>
      </w:r>
    </w:p>
    <w:p w:rsidR="00DF752F" w:rsidRDefault="00DF752F" w:rsidP="0035248A">
      <w:pPr>
        <w:rPr>
          <w:rFonts w:cstheme="minorHAnsi"/>
          <w:color w:val="000000" w:themeColor="text1"/>
          <w:sz w:val="24"/>
          <w:szCs w:val="24"/>
          <w:highlight w:val="lightGray"/>
        </w:rPr>
      </w:pPr>
    </w:p>
    <w:p w:rsidR="00F9561C" w:rsidRDefault="00185BA5" w:rsidP="0035248A">
      <w:pPr>
        <w:rPr>
          <w:rFonts w:cstheme="minorHAnsi"/>
          <w:color w:val="000000" w:themeColor="text1"/>
          <w:sz w:val="24"/>
          <w:szCs w:val="24"/>
        </w:rPr>
      </w:pPr>
      <w:hyperlink r:id="rId66" w:history="1">
        <w:r w:rsidR="00DF752F" w:rsidRPr="00DF752F">
          <w:rPr>
            <w:rStyle w:val="Hyperlink"/>
            <w:rFonts w:cstheme="minorHAnsi"/>
            <w:sz w:val="24"/>
            <w:szCs w:val="24"/>
            <w:highlight w:val="lightGray"/>
          </w:rPr>
          <w:t>Housing Works-</w:t>
        </w:r>
      </w:hyperlink>
      <w:r w:rsidR="00DF752F">
        <w:rPr>
          <w:rFonts w:cstheme="minorHAnsi"/>
          <w:color w:val="000000" w:themeColor="text1"/>
          <w:sz w:val="24"/>
          <w:szCs w:val="24"/>
        </w:rPr>
        <w:t xml:space="preserve"> </w:t>
      </w:r>
    </w:p>
    <w:p w:rsidR="00DF752F" w:rsidRDefault="00DF752F" w:rsidP="0035248A">
      <w:pPr>
        <w:rPr>
          <w:rFonts w:cstheme="minorHAnsi"/>
          <w:color w:val="000000" w:themeColor="text1"/>
          <w:sz w:val="24"/>
          <w:szCs w:val="24"/>
        </w:rPr>
      </w:pPr>
      <w:r w:rsidRPr="00DF752F">
        <w:rPr>
          <w:rFonts w:cstheme="minorHAnsi"/>
          <w:color w:val="000000" w:themeColor="text1"/>
          <w:sz w:val="24"/>
          <w:szCs w:val="24"/>
        </w:rPr>
        <w:t>Housing Works is a healing community of people living with and affected by HIV/AIDS. Our mission is to end the dual crises of homelessness and AIDS through relentless advocacy, the provision of lifesaving services, and entrepreneurial businesses that sustain our efforts.</w:t>
      </w:r>
    </w:p>
    <w:p w:rsidR="00317AF9" w:rsidRDefault="00317AF9" w:rsidP="0035248A">
      <w:pPr>
        <w:rPr>
          <w:rFonts w:cstheme="minorHAnsi"/>
          <w:color w:val="000000" w:themeColor="text1"/>
          <w:sz w:val="24"/>
          <w:szCs w:val="24"/>
        </w:rPr>
      </w:pPr>
    </w:p>
    <w:p w:rsidR="00F9561C" w:rsidRDefault="00185BA5" w:rsidP="0035248A">
      <w:pPr>
        <w:rPr>
          <w:rFonts w:cstheme="minorHAnsi"/>
          <w:color w:val="000000" w:themeColor="text1"/>
          <w:sz w:val="24"/>
          <w:szCs w:val="24"/>
        </w:rPr>
      </w:pPr>
      <w:hyperlink r:id="rId67" w:history="1">
        <w:r w:rsidR="00317AF9" w:rsidRPr="00E94CAB">
          <w:rPr>
            <w:rStyle w:val="Hyperlink"/>
            <w:rFonts w:cstheme="minorHAnsi"/>
            <w:sz w:val="24"/>
            <w:szCs w:val="24"/>
            <w:highlight w:val="lightGray"/>
          </w:rPr>
          <w:t>ANSOB</w:t>
        </w:r>
      </w:hyperlink>
    </w:p>
    <w:p w:rsidR="00F9561C" w:rsidRDefault="00185BA5" w:rsidP="00317AF9">
      <w:pPr>
        <w:pStyle w:val="Heading1"/>
        <w:spacing w:before="0"/>
        <w:textAlignment w:val="baseline"/>
        <w:rPr>
          <w:sz w:val="53"/>
          <w:szCs w:val="53"/>
        </w:rPr>
      </w:pPr>
      <w:hyperlink r:id="rId68" w:history="1">
        <w:r w:rsidR="00F9561C" w:rsidRPr="00317AF9">
          <w:rPr>
            <w:rStyle w:val="Hyperlink"/>
            <w:rFonts w:cstheme="minorHAnsi"/>
            <w:sz w:val="24"/>
            <w:szCs w:val="24"/>
          </w:rPr>
          <w:t>The ANSON Ce</w:t>
        </w:r>
        <w:r w:rsidR="00317AF9" w:rsidRPr="00317AF9">
          <w:rPr>
            <w:rStyle w:val="Hyperlink"/>
            <w:rFonts w:cstheme="minorHAnsi"/>
            <w:sz w:val="24"/>
            <w:szCs w:val="24"/>
          </w:rPr>
          <w:t>n</w:t>
        </w:r>
        <w:r w:rsidR="00F9561C" w:rsidRPr="00317AF9">
          <w:rPr>
            <w:rStyle w:val="Hyperlink"/>
            <w:rFonts w:cstheme="minorHAnsi"/>
            <w:sz w:val="24"/>
            <w:szCs w:val="24"/>
          </w:rPr>
          <w:t>ter-</w:t>
        </w:r>
      </w:hyperlink>
      <w:r w:rsidR="00F9561C">
        <w:rPr>
          <w:rFonts w:cstheme="minorHAnsi"/>
          <w:color w:val="000000" w:themeColor="text1"/>
          <w:sz w:val="24"/>
          <w:szCs w:val="24"/>
        </w:rPr>
        <w:t xml:space="preserve"> </w:t>
      </w:r>
      <w:r w:rsidR="00F9561C" w:rsidRPr="00317AF9">
        <w:rPr>
          <w:rStyle w:val="wixui-rich-texttext"/>
          <w:rFonts w:asciiTheme="minorHAnsi" w:hAnsiTheme="minorHAnsi" w:cstheme="minorHAnsi"/>
          <w:color w:val="auto"/>
          <w:sz w:val="24"/>
          <w:szCs w:val="24"/>
          <w:bdr w:val="none" w:sz="0" w:space="0" w:color="auto" w:frame="1"/>
        </w:rPr>
        <w:t>The ANSOB Center was opened with the mission to help refugees and immigrants adjust to life in the United States. Our comprehensive set of services is designed to assist individuals and families as they overcome the challenges of relocating to a new country</w:t>
      </w:r>
    </w:p>
    <w:p w:rsidR="00F9561C" w:rsidRDefault="00F9561C" w:rsidP="0035248A">
      <w:pPr>
        <w:rPr>
          <w:rFonts w:cstheme="minorHAnsi"/>
          <w:color w:val="000000" w:themeColor="text1"/>
          <w:sz w:val="24"/>
          <w:szCs w:val="24"/>
        </w:rPr>
      </w:pPr>
    </w:p>
    <w:p w:rsidR="00E94CAB" w:rsidRDefault="00185BA5" w:rsidP="0035248A">
      <w:pPr>
        <w:rPr>
          <w:rFonts w:cstheme="minorHAnsi"/>
          <w:color w:val="000000" w:themeColor="text1"/>
          <w:sz w:val="24"/>
          <w:szCs w:val="24"/>
        </w:rPr>
      </w:pPr>
      <w:hyperlink r:id="rId69" w:history="1">
        <w:r w:rsidR="00E94CAB" w:rsidRPr="00E94CAB">
          <w:rPr>
            <w:rStyle w:val="Hyperlink"/>
            <w:rFonts w:cstheme="minorHAnsi"/>
            <w:sz w:val="24"/>
            <w:szCs w:val="24"/>
            <w:highlight w:val="lightGray"/>
          </w:rPr>
          <w:t>CUNY Citizenship NOW</w:t>
        </w:r>
      </w:hyperlink>
    </w:p>
    <w:p w:rsidR="00E94CAB" w:rsidRPr="00E94CAB" w:rsidRDefault="00E94CAB" w:rsidP="0035248A">
      <w:pPr>
        <w:rPr>
          <w:rFonts w:cstheme="minorHAnsi"/>
          <w:color w:val="000000" w:themeColor="text1"/>
          <w:sz w:val="24"/>
          <w:szCs w:val="24"/>
        </w:rPr>
      </w:pPr>
      <w:r w:rsidRPr="00E94CAB">
        <w:rPr>
          <w:rFonts w:cstheme="minorHAnsi"/>
          <w:color w:val="000000" w:themeColor="text1"/>
          <w:sz w:val="24"/>
          <w:szCs w:val="24"/>
        </w:rPr>
        <w:t>WE OFFER FREE, HIGH-QUALITY, AND CONFIDENTIAL IMMIGRATION LAW SERVICES TO HELP YOU AND YOUR FAMILY ON YOUR PATH TO U.S. CITIZENSHIP. OUR ATTORNEYS AND PARALEGALS WILL ASSESS YOUR ELIGIBILITY FOR LEGAL BENEFITS AND HELP YOU APPLY IF YOU QUALIFY</w:t>
      </w:r>
    </w:p>
    <w:p w:rsidR="0017225B" w:rsidRDefault="00185BA5" w:rsidP="0035248A">
      <w:pPr>
        <w:rPr>
          <w:rFonts w:cstheme="minorHAnsi"/>
          <w:color w:val="000000" w:themeColor="text1"/>
          <w:sz w:val="24"/>
          <w:szCs w:val="24"/>
        </w:rPr>
      </w:pPr>
      <w:hyperlink r:id="rId70" w:history="1">
        <w:r w:rsidR="0017225B" w:rsidRPr="0017225B">
          <w:rPr>
            <w:rStyle w:val="Hyperlink"/>
            <w:rFonts w:cstheme="minorHAnsi"/>
            <w:sz w:val="24"/>
            <w:szCs w:val="24"/>
          </w:rPr>
          <w:t xml:space="preserve">Met Council on </w:t>
        </w:r>
        <w:proofErr w:type="gramStart"/>
        <w:r w:rsidR="0017225B" w:rsidRPr="0017225B">
          <w:rPr>
            <w:rStyle w:val="Hyperlink"/>
            <w:rFonts w:cstheme="minorHAnsi"/>
            <w:sz w:val="24"/>
            <w:szCs w:val="24"/>
          </w:rPr>
          <w:t>Housing-</w:t>
        </w:r>
      </w:hyperlink>
      <w:r w:rsidR="0017225B">
        <w:rPr>
          <w:rFonts w:cstheme="minorHAnsi"/>
          <w:color w:val="000000" w:themeColor="text1"/>
          <w:sz w:val="24"/>
          <w:szCs w:val="24"/>
        </w:rPr>
        <w:t xml:space="preserve"> </w:t>
      </w:r>
      <w:r w:rsidR="0017225B" w:rsidRPr="0017225B">
        <w:rPr>
          <w:rFonts w:cstheme="minorHAnsi"/>
          <w:color w:val="000000" w:themeColor="text1"/>
          <w:sz w:val="24"/>
          <w:szCs w:val="24"/>
        </w:rPr>
        <w:t>The</w:t>
      </w:r>
      <w:proofErr w:type="gramEnd"/>
      <w:r w:rsidR="0017225B" w:rsidRPr="0017225B">
        <w:rPr>
          <w:rFonts w:cstheme="minorHAnsi"/>
          <w:color w:val="000000" w:themeColor="text1"/>
          <w:sz w:val="24"/>
          <w:szCs w:val="24"/>
        </w:rPr>
        <w:t xml:space="preserve"> Metropolitan Council on Housing is a tenants’ rights membership organization made up of New York City tenants who believe in our motto of “housing for </w:t>
      </w:r>
      <w:r w:rsidR="0017225B" w:rsidRPr="0017225B">
        <w:rPr>
          <w:rFonts w:cstheme="minorHAnsi"/>
          <w:color w:val="000000" w:themeColor="text1"/>
          <w:sz w:val="24"/>
          <w:szCs w:val="24"/>
        </w:rPr>
        <w:lastRenderedPageBreak/>
        <w:t>people, not profit.” We formed in 1959 to fight for a city where everyone has access to safe, decent, affordable housing</w:t>
      </w:r>
      <w:r w:rsidR="0017225B">
        <w:rPr>
          <w:rFonts w:cstheme="minorHAnsi"/>
          <w:color w:val="000000" w:themeColor="text1"/>
          <w:sz w:val="24"/>
          <w:szCs w:val="24"/>
        </w:rPr>
        <w:t>.</w:t>
      </w:r>
    </w:p>
    <w:p w:rsidR="0037752C" w:rsidRDefault="00185BA5" w:rsidP="0035248A">
      <w:pPr>
        <w:rPr>
          <w:rFonts w:cstheme="minorHAnsi"/>
          <w:color w:val="000000" w:themeColor="text1"/>
          <w:sz w:val="24"/>
          <w:szCs w:val="24"/>
        </w:rPr>
      </w:pPr>
      <w:hyperlink r:id="rId71" w:history="1">
        <w:r w:rsidR="0037752C" w:rsidRPr="0037752C">
          <w:rPr>
            <w:rStyle w:val="Hyperlink"/>
            <w:rFonts w:cstheme="minorHAnsi"/>
            <w:sz w:val="24"/>
            <w:szCs w:val="24"/>
          </w:rPr>
          <w:t>Erasmus Neighborhood Federation</w:t>
        </w:r>
      </w:hyperlink>
      <w:r w:rsidR="0037752C">
        <w:rPr>
          <w:rFonts w:cstheme="minorHAnsi"/>
          <w:color w:val="000000" w:themeColor="text1"/>
          <w:sz w:val="24"/>
          <w:szCs w:val="24"/>
        </w:rPr>
        <w:t xml:space="preserve">- </w:t>
      </w:r>
      <w:r w:rsidR="00106CE5" w:rsidRPr="00106CE5">
        <w:rPr>
          <w:rFonts w:cstheme="minorHAnsi"/>
          <w:color w:val="000000" w:themeColor="text1"/>
          <w:sz w:val="24"/>
          <w:szCs w:val="24"/>
        </w:rPr>
        <w:t>Erasmus Neighborhood Federation, Inc. (ENF), a community based not-for-profit organization funded by New York City and New York State and private foundations, has been serving the East Flatbush community for more than four decades.</w:t>
      </w:r>
    </w:p>
    <w:p w:rsidR="0037752C" w:rsidRDefault="0037752C" w:rsidP="0035248A">
      <w:pPr>
        <w:rPr>
          <w:rFonts w:cstheme="minorHAnsi"/>
          <w:color w:val="000000" w:themeColor="text1"/>
          <w:sz w:val="24"/>
          <w:szCs w:val="24"/>
        </w:rPr>
      </w:pPr>
    </w:p>
    <w:p w:rsidR="00106CE5" w:rsidRDefault="00185BA5" w:rsidP="0035248A">
      <w:pPr>
        <w:rPr>
          <w:rFonts w:cstheme="minorHAnsi"/>
          <w:color w:val="000000" w:themeColor="text1"/>
          <w:sz w:val="24"/>
          <w:szCs w:val="24"/>
        </w:rPr>
      </w:pPr>
      <w:hyperlink r:id="rId72" w:history="1">
        <w:r w:rsidR="00106CE5" w:rsidRPr="00106CE5">
          <w:rPr>
            <w:rStyle w:val="Hyperlink"/>
            <w:rFonts w:cstheme="minorHAnsi"/>
            <w:sz w:val="24"/>
            <w:szCs w:val="24"/>
          </w:rPr>
          <w:t>Asian Americans for Equality</w:t>
        </w:r>
      </w:hyperlink>
      <w:r w:rsidR="00106CE5">
        <w:rPr>
          <w:rFonts w:cstheme="minorHAnsi"/>
          <w:color w:val="000000" w:themeColor="text1"/>
          <w:sz w:val="24"/>
          <w:szCs w:val="24"/>
        </w:rPr>
        <w:t xml:space="preserve"> - </w:t>
      </w:r>
      <w:r w:rsidR="00106CE5" w:rsidRPr="00106CE5">
        <w:rPr>
          <w:rFonts w:cstheme="minorHAnsi"/>
          <w:color w:val="000000" w:themeColor="text1"/>
          <w:sz w:val="24"/>
          <w:szCs w:val="24"/>
        </w:rPr>
        <w:t>AAFE is nationally recognized as an innovative affordable housing developer and property manager; we have created more than 1,000 affordable rental units in Manhattan and Queens and provided over $400 million in mortgage financing for first-time homebuyers.</w:t>
      </w:r>
    </w:p>
    <w:p w:rsidR="00106CE5" w:rsidRDefault="00106CE5"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73" w:history="1">
        <w:r w:rsidR="0035248A" w:rsidRPr="00B14956">
          <w:rPr>
            <w:rStyle w:val="Hyperlink"/>
            <w:rFonts w:cstheme="minorHAnsi"/>
            <w:sz w:val="24"/>
            <w:szCs w:val="24"/>
          </w:rPr>
          <w:t>MOIA-Housing</w:t>
        </w:r>
      </w:hyperlink>
    </w:p>
    <w:p w:rsidR="00B14956" w:rsidRDefault="00B14956"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74" w:history="1">
        <w:r w:rsidR="0035248A" w:rsidRPr="00B14956">
          <w:rPr>
            <w:rStyle w:val="Hyperlink"/>
            <w:rFonts w:cstheme="minorHAnsi"/>
            <w:sz w:val="24"/>
            <w:szCs w:val="24"/>
          </w:rPr>
          <w:t>WIN</w:t>
        </w:r>
      </w:hyperlink>
      <w:r w:rsidR="0035248A">
        <w:rPr>
          <w:rFonts w:cstheme="minorHAnsi"/>
          <w:color w:val="000000" w:themeColor="text1"/>
          <w:sz w:val="24"/>
          <w:szCs w:val="24"/>
        </w:rPr>
        <w:t xml:space="preserve"> </w:t>
      </w:r>
    </w:p>
    <w:p w:rsidR="00B14956" w:rsidRDefault="00B14956" w:rsidP="0035248A">
      <w:pPr>
        <w:rPr>
          <w:rFonts w:cstheme="minorHAnsi"/>
          <w:color w:val="000000" w:themeColor="text1"/>
          <w:sz w:val="24"/>
          <w:szCs w:val="24"/>
        </w:rPr>
      </w:pPr>
      <w:r w:rsidRPr="00B14956">
        <w:rPr>
          <w:rFonts w:cstheme="minorHAnsi"/>
          <w:color w:val="000000" w:themeColor="text1"/>
          <w:sz w:val="24"/>
          <w:szCs w:val="24"/>
        </w:rPr>
        <w:t>Win is the largest provider of family shelter and supportive housing in New York City.</w:t>
      </w:r>
      <w:r>
        <w:rPr>
          <w:rFonts w:cstheme="minorHAnsi"/>
          <w:color w:val="000000" w:themeColor="text1"/>
          <w:sz w:val="24"/>
          <w:szCs w:val="24"/>
        </w:rPr>
        <w:t xml:space="preserve"> Services for homeless women and their children.</w:t>
      </w:r>
    </w:p>
    <w:p w:rsidR="00B14956" w:rsidRDefault="00B14956"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75" w:history="1">
        <w:r w:rsidR="0035248A" w:rsidRPr="00B14956">
          <w:rPr>
            <w:rStyle w:val="Hyperlink"/>
            <w:rFonts w:cstheme="minorHAnsi"/>
            <w:sz w:val="24"/>
            <w:szCs w:val="24"/>
          </w:rPr>
          <w:t>Brooklyn NHS</w:t>
        </w:r>
      </w:hyperlink>
    </w:p>
    <w:p w:rsidR="00B14956" w:rsidRDefault="00B14956" w:rsidP="0035248A">
      <w:pPr>
        <w:rPr>
          <w:rFonts w:cstheme="minorHAnsi"/>
          <w:color w:val="000000" w:themeColor="text1"/>
          <w:sz w:val="24"/>
          <w:szCs w:val="24"/>
        </w:rPr>
      </w:pPr>
      <w:r w:rsidRPr="00B14956">
        <w:rPr>
          <w:rFonts w:cstheme="minorHAnsi"/>
          <w:color w:val="000000" w:themeColor="text1"/>
          <w:sz w:val="24"/>
          <w:szCs w:val="24"/>
        </w:rPr>
        <w:t>NHS Brooklyn is a 501(c</w:t>
      </w:r>
      <w:proofErr w:type="gramStart"/>
      <w:r w:rsidRPr="00B14956">
        <w:rPr>
          <w:rFonts w:cstheme="minorHAnsi"/>
          <w:color w:val="000000" w:themeColor="text1"/>
          <w:sz w:val="24"/>
          <w:szCs w:val="24"/>
        </w:rPr>
        <w:t>)3</w:t>
      </w:r>
      <w:proofErr w:type="gramEnd"/>
      <w:r w:rsidRPr="00B14956">
        <w:rPr>
          <w:rFonts w:cstheme="minorHAnsi"/>
          <w:color w:val="000000" w:themeColor="text1"/>
          <w:sz w:val="24"/>
          <w:szCs w:val="24"/>
        </w:rPr>
        <w:t xml:space="preserve"> not-for-profit organization that creates and preserves affordable housing by providing opportunities for homeownership education, financial assistance and community leadership</w:t>
      </w:r>
    </w:p>
    <w:p w:rsidR="00B14956" w:rsidRDefault="00B14956"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76" w:history="1">
        <w:r w:rsidR="0035248A" w:rsidRPr="00A551D3">
          <w:rPr>
            <w:rStyle w:val="Hyperlink"/>
            <w:rFonts w:cstheme="minorHAnsi"/>
            <w:sz w:val="24"/>
            <w:szCs w:val="24"/>
          </w:rPr>
          <w:t>Make the Road NY (Tenant Rights)</w:t>
        </w:r>
      </w:hyperlink>
    </w:p>
    <w:p w:rsidR="0035248A" w:rsidRDefault="00A551D3" w:rsidP="0035248A">
      <w:pPr>
        <w:rPr>
          <w:rFonts w:cstheme="minorHAnsi"/>
          <w:color w:val="000000" w:themeColor="text1"/>
          <w:sz w:val="24"/>
          <w:szCs w:val="24"/>
        </w:rPr>
      </w:pPr>
      <w:r w:rsidRPr="00A551D3">
        <w:rPr>
          <w:rFonts w:cstheme="minorHAnsi"/>
          <w:color w:val="000000" w:themeColor="text1"/>
          <w:sz w:val="24"/>
          <w:szCs w:val="24"/>
        </w:rPr>
        <w:t>Our programs are designed to support families over years and even decades, first tackling crises – like an impending eviction or debilitating hospital bill – and then supporting community members to get on their feet, perhaps by training for a healthcare career or stabilizing their immigration status, and finally engaging clients and students in organizing to address root causes of our problems.</w:t>
      </w:r>
    </w:p>
    <w:p w:rsidR="00A551D3" w:rsidRDefault="00A551D3"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77" w:history="1">
        <w:r w:rsidR="0035248A" w:rsidRPr="00A551D3">
          <w:rPr>
            <w:rStyle w:val="Hyperlink"/>
            <w:rFonts w:cstheme="minorHAnsi"/>
            <w:sz w:val="24"/>
            <w:szCs w:val="24"/>
          </w:rPr>
          <w:t>HRA Home Base</w:t>
        </w:r>
      </w:hyperlink>
    </w:p>
    <w:p w:rsidR="00A551D3" w:rsidRDefault="00A551D3" w:rsidP="0035248A">
      <w:pPr>
        <w:rPr>
          <w:rFonts w:cstheme="minorHAnsi"/>
          <w:color w:val="000000" w:themeColor="text1"/>
          <w:sz w:val="24"/>
          <w:szCs w:val="24"/>
        </w:rPr>
      </w:pPr>
      <w:proofErr w:type="spellStart"/>
      <w:r>
        <w:rPr>
          <w:rFonts w:ascii="Helvetica" w:hAnsi="Helvetica" w:cs="Helvetica"/>
          <w:color w:val="333333"/>
          <w:shd w:val="clear" w:color="auto" w:fill="FFFFFF"/>
        </w:rPr>
        <w:lastRenderedPageBreak/>
        <w:t>Homebase</w:t>
      </w:r>
      <w:proofErr w:type="spellEnd"/>
      <w:r>
        <w:rPr>
          <w:rFonts w:ascii="Helvetica" w:hAnsi="Helvetica" w:cs="Helvetica"/>
          <w:color w:val="333333"/>
          <w:shd w:val="clear" w:color="auto" w:fill="FFFFFF"/>
        </w:rPr>
        <w:t xml:space="preserve"> provides New Yorkers experiencing housing instability with various homeless prevention services and aftercare services to families and individuals exiting NYC DHS shelter to permanent housing. </w:t>
      </w:r>
    </w:p>
    <w:p w:rsidR="0035248A" w:rsidRDefault="0035248A" w:rsidP="0035248A">
      <w:pPr>
        <w:rPr>
          <w:rFonts w:cstheme="minorHAnsi"/>
          <w:color w:val="000000" w:themeColor="text1"/>
          <w:sz w:val="24"/>
          <w:szCs w:val="24"/>
        </w:rPr>
      </w:pPr>
    </w:p>
    <w:p w:rsidR="00A551D3" w:rsidRDefault="00185BA5" w:rsidP="0035248A">
      <w:pPr>
        <w:rPr>
          <w:rFonts w:cstheme="minorHAnsi"/>
          <w:color w:val="000000" w:themeColor="text1"/>
          <w:sz w:val="24"/>
          <w:szCs w:val="24"/>
        </w:rPr>
      </w:pPr>
      <w:hyperlink r:id="rId78" w:history="1">
        <w:r w:rsidR="0035248A" w:rsidRPr="00A551D3">
          <w:rPr>
            <w:rStyle w:val="Hyperlink"/>
            <w:rFonts w:cstheme="minorHAnsi"/>
            <w:sz w:val="24"/>
            <w:szCs w:val="24"/>
          </w:rPr>
          <w:t>Family Justice Center</w:t>
        </w:r>
        <w:r w:rsidR="00A551D3" w:rsidRPr="00A551D3">
          <w:rPr>
            <w:rStyle w:val="Hyperlink"/>
            <w:rFonts w:cstheme="minorHAnsi"/>
            <w:sz w:val="24"/>
            <w:szCs w:val="24"/>
          </w:rPr>
          <w:t>s</w:t>
        </w:r>
      </w:hyperlink>
    </w:p>
    <w:p w:rsidR="0035248A" w:rsidRDefault="00A551D3" w:rsidP="0035248A">
      <w:pPr>
        <w:rPr>
          <w:rFonts w:cstheme="minorHAnsi"/>
          <w:color w:val="000000" w:themeColor="text1"/>
          <w:sz w:val="24"/>
          <w:szCs w:val="24"/>
        </w:rPr>
      </w:pPr>
      <w:r w:rsidRPr="00A551D3">
        <w:rPr>
          <w:rFonts w:ascii="Helvetica" w:hAnsi="Helvetica" w:cs="Helvetica"/>
          <w:bCs/>
          <w:color w:val="333333"/>
          <w:shd w:val="clear" w:color="auto" w:fill="FFFFFF"/>
        </w:rPr>
        <w:t>During business hours (M-F, 9am-5pm), you can call any New York City Family Justice Center (FJC)</w:t>
      </w:r>
      <w:r>
        <w:rPr>
          <w:rFonts w:ascii="Helvetica" w:hAnsi="Helvetica" w:cs="Helvetica"/>
          <w:b/>
          <w:bCs/>
          <w:color w:val="333333"/>
          <w:shd w:val="clear" w:color="auto" w:fill="FFFFFF"/>
        </w:rPr>
        <w:t> </w:t>
      </w:r>
      <w:r>
        <w:rPr>
          <w:rFonts w:ascii="Helvetica" w:hAnsi="Helvetica" w:cs="Helvetica"/>
          <w:color w:val="333333"/>
          <w:shd w:val="clear" w:color="auto" w:fill="FFFFFF"/>
        </w:rPr>
        <w:t>to get connected to free and confidential assistance for victims and survivors of domestic and gender-based violence, which can include sexual violence, human trafficking, stalking, and intimate partner violence</w:t>
      </w:r>
      <w:r w:rsidR="0035248A">
        <w:rPr>
          <w:rFonts w:cstheme="minorHAnsi"/>
          <w:color w:val="000000" w:themeColor="text1"/>
          <w:sz w:val="24"/>
          <w:szCs w:val="24"/>
        </w:rPr>
        <w:t xml:space="preserve"> </w:t>
      </w:r>
    </w:p>
    <w:p w:rsidR="0035248A" w:rsidRDefault="0035248A" w:rsidP="0035248A">
      <w:pPr>
        <w:rPr>
          <w:rFonts w:cstheme="minorHAnsi"/>
          <w:color w:val="000000" w:themeColor="text1"/>
          <w:sz w:val="24"/>
          <w:szCs w:val="24"/>
        </w:rPr>
      </w:pPr>
    </w:p>
    <w:p w:rsidR="0035248A" w:rsidRDefault="00185BA5" w:rsidP="0035248A">
      <w:pPr>
        <w:rPr>
          <w:rFonts w:cstheme="minorHAnsi"/>
          <w:color w:val="000000" w:themeColor="text1"/>
          <w:sz w:val="24"/>
          <w:szCs w:val="24"/>
        </w:rPr>
      </w:pPr>
      <w:hyperlink r:id="rId79" w:history="1">
        <w:r w:rsidR="0035248A" w:rsidRPr="00A551D3">
          <w:rPr>
            <w:rStyle w:val="Hyperlink"/>
            <w:rFonts w:cstheme="minorHAnsi"/>
            <w:sz w:val="24"/>
            <w:szCs w:val="24"/>
          </w:rPr>
          <w:t>Safe Horizons</w:t>
        </w:r>
      </w:hyperlink>
    </w:p>
    <w:p w:rsidR="0035248A" w:rsidRDefault="00A551D3" w:rsidP="0035248A">
      <w:pPr>
        <w:rPr>
          <w:rFonts w:cstheme="minorHAnsi"/>
          <w:color w:val="000000" w:themeColor="text1"/>
          <w:sz w:val="24"/>
          <w:szCs w:val="24"/>
        </w:rPr>
      </w:pPr>
      <w:r w:rsidRPr="00A551D3">
        <w:rPr>
          <w:rFonts w:cstheme="minorHAnsi"/>
          <w:color w:val="000000" w:themeColor="text1"/>
          <w:sz w:val="24"/>
          <w:szCs w:val="24"/>
        </w:rPr>
        <w:t>Safe Horizon is the nation’s leading victim assistance organization, operating a network of programs across New York City communities and systems. We work with survivors of all forms of violence, including racism, to move from crisis to confidence</w:t>
      </w:r>
    </w:p>
    <w:p w:rsidR="00A551D3" w:rsidRDefault="00185BA5" w:rsidP="0035248A">
      <w:pPr>
        <w:rPr>
          <w:rFonts w:cstheme="minorHAnsi"/>
          <w:color w:val="000000" w:themeColor="text1"/>
          <w:sz w:val="24"/>
          <w:szCs w:val="24"/>
        </w:rPr>
      </w:pPr>
      <w:hyperlink r:id="rId80" w:history="1">
        <w:r w:rsidR="00AF688E" w:rsidRPr="00AF688E">
          <w:rPr>
            <w:rStyle w:val="Hyperlink"/>
            <w:rFonts w:cstheme="minorHAnsi"/>
            <w:sz w:val="24"/>
            <w:szCs w:val="24"/>
          </w:rPr>
          <w:t>CAMBA-</w:t>
        </w:r>
      </w:hyperlink>
      <w:r w:rsidR="00AF688E">
        <w:rPr>
          <w:rFonts w:cstheme="minorHAnsi"/>
          <w:color w:val="000000" w:themeColor="text1"/>
          <w:sz w:val="24"/>
          <w:szCs w:val="24"/>
        </w:rPr>
        <w:t xml:space="preserve"> </w:t>
      </w:r>
    </w:p>
    <w:p w:rsidR="00AF688E" w:rsidRPr="00AF688E" w:rsidRDefault="00AF688E" w:rsidP="00AF688E">
      <w:pPr>
        <w:rPr>
          <w:rFonts w:cstheme="minorHAnsi"/>
          <w:color w:val="000000" w:themeColor="text1"/>
          <w:sz w:val="24"/>
          <w:szCs w:val="24"/>
        </w:rPr>
      </w:pPr>
      <w:proofErr w:type="spellStart"/>
      <w:r w:rsidRPr="00AF688E">
        <w:rPr>
          <w:rFonts w:cstheme="minorHAnsi"/>
          <w:b/>
          <w:bCs/>
          <w:color w:val="000000" w:themeColor="text1"/>
          <w:sz w:val="24"/>
          <w:szCs w:val="24"/>
        </w:rPr>
        <w:t>Homebase</w:t>
      </w:r>
      <w:proofErr w:type="spellEnd"/>
      <w:r w:rsidRPr="00AF688E">
        <w:rPr>
          <w:rFonts w:cstheme="minorHAnsi"/>
          <w:b/>
          <w:bCs/>
          <w:color w:val="000000" w:themeColor="text1"/>
          <w:sz w:val="24"/>
          <w:szCs w:val="24"/>
        </w:rPr>
        <w:t>:</w:t>
      </w:r>
      <w:r w:rsidRPr="00AF688E">
        <w:rPr>
          <w:rFonts w:cstheme="minorHAnsi"/>
          <w:color w:val="000000" w:themeColor="text1"/>
          <w:sz w:val="24"/>
          <w:szCs w:val="24"/>
        </w:rPr>
        <w:t xml:space="preserve"> For other housing assistance from our </w:t>
      </w:r>
      <w:proofErr w:type="spellStart"/>
      <w:r w:rsidRPr="00AF688E">
        <w:rPr>
          <w:rFonts w:cstheme="minorHAnsi"/>
          <w:color w:val="000000" w:themeColor="text1"/>
          <w:sz w:val="24"/>
          <w:szCs w:val="24"/>
        </w:rPr>
        <w:t>Homebase</w:t>
      </w:r>
      <w:proofErr w:type="spellEnd"/>
      <w:r w:rsidRPr="00AF688E">
        <w:rPr>
          <w:rFonts w:cstheme="minorHAnsi"/>
          <w:color w:val="000000" w:themeColor="text1"/>
          <w:sz w:val="24"/>
          <w:szCs w:val="24"/>
        </w:rPr>
        <w:t xml:space="preserve"> program providing support for those seeking to remain in permanent housing, please contact </w:t>
      </w:r>
      <w:proofErr w:type="spellStart"/>
      <w:r w:rsidRPr="00AF688E">
        <w:rPr>
          <w:rFonts w:cstheme="minorHAnsi"/>
          <w:color w:val="000000" w:themeColor="text1"/>
          <w:sz w:val="24"/>
          <w:szCs w:val="24"/>
        </w:rPr>
        <w:t>Homebase</w:t>
      </w:r>
      <w:proofErr w:type="spellEnd"/>
      <w:r w:rsidRPr="00AF688E">
        <w:rPr>
          <w:rFonts w:cstheme="minorHAnsi"/>
          <w:color w:val="000000" w:themeColor="text1"/>
          <w:sz w:val="24"/>
          <w:szCs w:val="24"/>
        </w:rPr>
        <w:t xml:space="preserve"> by email at </w:t>
      </w:r>
      <w:hyperlink r:id="rId81" w:history="1">
        <w:r w:rsidRPr="00AF688E">
          <w:rPr>
            <w:rStyle w:val="Hyperlink"/>
            <w:rFonts w:cstheme="minorHAnsi"/>
            <w:sz w:val="24"/>
            <w:szCs w:val="24"/>
          </w:rPr>
          <w:t>CAMBAHomebase@camba.org</w:t>
        </w:r>
      </w:hyperlink>
      <w:r w:rsidRPr="00AF688E">
        <w:rPr>
          <w:rFonts w:cstheme="minorHAnsi"/>
          <w:color w:val="000000" w:themeColor="text1"/>
          <w:sz w:val="24"/>
          <w:szCs w:val="24"/>
        </w:rPr>
        <w:t xml:space="preserve"> or call the following Brooklyn and Staten Island locations for </w:t>
      </w:r>
      <w:proofErr w:type="spellStart"/>
      <w:r w:rsidRPr="00AF688E">
        <w:rPr>
          <w:rFonts w:cstheme="minorHAnsi"/>
          <w:color w:val="000000" w:themeColor="text1"/>
          <w:sz w:val="24"/>
          <w:szCs w:val="24"/>
        </w:rPr>
        <w:t>Homebase</w:t>
      </w:r>
      <w:proofErr w:type="spellEnd"/>
      <w:r w:rsidRPr="00AF688E">
        <w:rPr>
          <w:rFonts w:cstheme="minorHAnsi"/>
          <w:color w:val="000000" w:themeColor="text1"/>
          <w:sz w:val="24"/>
          <w:szCs w:val="24"/>
        </w:rPr>
        <w:t xml:space="preserve"> remote assistance—there are no walk-in appointments:</w:t>
      </w:r>
    </w:p>
    <w:p w:rsidR="00AF688E" w:rsidRPr="00AF688E" w:rsidRDefault="00AF688E" w:rsidP="00AF688E">
      <w:pPr>
        <w:numPr>
          <w:ilvl w:val="0"/>
          <w:numId w:val="1"/>
        </w:numPr>
        <w:spacing w:line="240" w:lineRule="auto"/>
        <w:rPr>
          <w:rFonts w:cstheme="minorHAnsi"/>
          <w:color w:val="000000" w:themeColor="text1"/>
          <w:sz w:val="24"/>
          <w:szCs w:val="24"/>
        </w:rPr>
      </w:pPr>
      <w:r w:rsidRPr="00AF688E">
        <w:rPr>
          <w:rFonts w:cstheme="minorHAnsi"/>
          <w:color w:val="000000" w:themeColor="text1"/>
          <w:sz w:val="24"/>
          <w:szCs w:val="24"/>
        </w:rPr>
        <w:t>1117 Eastern Parkway, 718-622-7323</w:t>
      </w:r>
    </w:p>
    <w:p w:rsidR="00AF688E" w:rsidRPr="00AF688E" w:rsidRDefault="00AF688E" w:rsidP="00AF688E">
      <w:pPr>
        <w:numPr>
          <w:ilvl w:val="0"/>
          <w:numId w:val="1"/>
        </w:numPr>
        <w:spacing w:line="240" w:lineRule="auto"/>
        <w:rPr>
          <w:rFonts w:cstheme="minorHAnsi"/>
          <w:color w:val="000000" w:themeColor="text1"/>
          <w:sz w:val="24"/>
          <w:szCs w:val="24"/>
        </w:rPr>
      </w:pPr>
      <w:r w:rsidRPr="00AF688E">
        <w:rPr>
          <w:rFonts w:cstheme="minorHAnsi"/>
          <w:color w:val="000000" w:themeColor="text1"/>
          <w:sz w:val="24"/>
          <w:szCs w:val="24"/>
        </w:rPr>
        <w:t>1958 Fulton Street, 718-408-5756</w:t>
      </w:r>
    </w:p>
    <w:p w:rsidR="00AF688E" w:rsidRPr="00AF688E" w:rsidRDefault="00AF688E" w:rsidP="00AF688E">
      <w:pPr>
        <w:numPr>
          <w:ilvl w:val="0"/>
          <w:numId w:val="1"/>
        </w:numPr>
        <w:spacing w:line="240" w:lineRule="auto"/>
        <w:rPr>
          <w:rFonts w:cstheme="minorHAnsi"/>
          <w:color w:val="000000" w:themeColor="text1"/>
          <w:sz w:val="24"/>
          <w:szCs w:val="24"/>
        </w:rPr>
      </w:pPr>
      <w:r w:rsidRPr="00AF688E">
        <w:rPr>
          <w:rFonts w:cstheme="minorHAnsi"/>
          <w:color w:val="000000" w:themeColor="text1"/>
          <w:sz w:val="24"/>
          <w:szCs w:val="24"/>
        </w:rPr>
        <w:t>2244 Church Avenue, 718-408-5766</w:t>
      </w:r>
    </w:p>
    <w:p w:rsidR="00AF688E" w:rsidRPr="00AF688E" w:rsidRDefault="00AF688E" w:rsidP="00AF688E">
      <w:pPr>
        <w:numPr>
          <w:ilvl w:val="0"/>
          <w:numId w:val="1"/>
        </w:numPr>
        <w:spacing w:line="240" w:lineRule="auto"/>
        <w:rPr>
          <w:rFonts w:cstheme="minorHAnsi"/>
          <w:color w:val="000000" w:themeColor="text1"/>
          <w:sz w:val="24"/>
          <w:szCs w:val="24"/>
        </w:rPr>
      </w:pPr>
      <w:r w:rsidRPr="00AF688E">
        <w:rPr>
          <w:rFonts w:cstheme="minorHAnsi"/>
          <w:color w:val="000000" w:themeColor="text1"/>
          <w:sz w:val="24"/>
          <w:szCs w:val="24"/>
        </w:rPr>
        <w:t>120 Stuyvesant Place, 718-282-6473</w:t>
      </w:r>
    </w:p>
    <w:p w:rsidR="00AF688E" w:rsidRDefault="00AF688E" w:rsidP="00AF688E">
      <w:pPr>
        <w:numPr>
          <w:ilvl w:val="0"/>
          <w:numId w:val="1"/>
        </w:numPr>
        <w:spacing w:line="240" w:lineRule="auto"/>
        <w:rPr>
          <w:rFonts w:cstheme="minorHAnsi"/>
          <w:color w:val="000000" w:themeColor="text1"/>
          <w:sz w:val="24"/>
          <w:szCs w:val="24"/>
        </w:rPr>
      </w:pPr>
      <w:r w:rsidRPr="00AF688E">
        <w:rPr>
          <w:rFonts w:cstheme="minorHAnsi"/>
          <w:color w:val="000000" w:themeColor="text1"/>
          <w:sz w:val="24"/>
          <w:szCs w:val="24"/>
        </w:rPr>
        <w:t>209 Bay Street, 718-226-0496</w:t>
      </w:r>
    </w:p>
    <w:p w:rsidR="001F009C" w:rsidRDefault="001F009C" w:rsidP="001F009C">
      <w:pPr>
        <w:spacing w:line="240" w:lineRule="auto"/>
        <w:rPr>
          <w:rFonts w:cstheme="minorHAnsi"/>
          <w:color w:val="000000" w:themeColor="text1"/>
          <w:sz w:val="24"/>
          <w:szCs w:val="24"/>
        </w:rPr>
      </w:pPr>
    </w:p>
    <w:p w:rsidR="001F009C" w:rsidRPr="001F009C" w:rsidRDefault="00185BA5" w:rsidP="001F009C">
      <w:pPr>
        <w:spacing w:line="240" w:lineRule="auto"/>
        <w:rPr>
          <w:rFonts w:cstheme="minorHAnsi"/>
          <w:color w:val="000000" w:themeColor="text1"/>
          <w:sz w:val="24"/>
          <w:szCs w:val="24"/>
        </w:rPr>
      </w:pPr>
      <w:hyperlink r:id="rId82" w:history="1">
        <w:r w:rsidR="001F009C" w:rsidRPr="001F009C">
          <w:rPr>
            <w:rStyle w:val="Hyperlink"/>
            <w:rFonts w:cstheme="minorHAnsi"/>
            <w:sz w:val="24"/>
            <w:szCs w:val="24"/>
          </w:rPr>
          <w:t>New York City Office of Emergency Management (NYCEM): </w:t>
        </w:r>
      </w:hyperlink>
    </w:p>
    <w:p w:rsidR="001F009C" w:rsidRPr="001F009C" w:rsidRDefault="00185BA5" w:rsidP="001F009C">
      <w:pPr>
        <w:spacing w:line="240" w:lineRule="auto"/>
        <w:rPr>
          <w:rFonts w:cstheme="minorHAnsi"/>
          <w:color w:val="000000" w:themeColor="text1"/>
          <w:sz w:val="24"/>
          <w:szCs w:val="24"/>
        </w:rPr>
      </w:pPr>
      <w:hyperlink r:id="rId83" w:tgtFrame="_blank" w:history="1">
        <w:r w:rsidR="001F009C" w:rsidRPr="001F009C">
          <w:rPr>
            <w:rStyle w:val="Hyperlink"/>
            <w:rFonts w:cstheme="minorHAnsi"/>
            <w:sz w:val="24"/>
            <w:szCs w:val="24"/>
          </w:rPr>
          <w:t>https://www1.nyc.gov/site/em/volunteer/nyc-cert.page</w:t>
        </w:r>
      </w:hyperlink>
    </w:p>
    <w:p w:rsidR="001F009C" w:rsidRDefault="001F009C" w:rsidP="001F009C">
      <w:pPr>
        <w:spacing w:line="240" w:lineRule="auto"/>
        <w:rPr>
          <w:rFonts w:cstheme="minorHAnsi"/>
          <w:color w:val="000000" w:themeColor="text1"/>
          <w:sz w:val="24"/>
          <w:szCs w:val="24"/>
        </w:rPr>
      </w:pPr>
    </w:p>
    <w:p w:rsidR="001F009C" w:rsidRPr="001F009C" w:rsidRDefault="001F009C" w:rsidP="001F009C">
      <w:pPr>
        <w:spacing w:line="240" w:lineRule="auto"/>
        <w:rPr>
          <w:rFonts w:cstheme="minorHAnsi"/>
          <w:color w:val="000000" w:themeColor="text1"/>
          <w:sz w:val="24"/>
          <w:szCs w:val="24"/>
        </w:rPr>
      </w:pPr>
      <w:r w:rsidRPr="001F009C">
        <w:rPr>
          <w:rFonts w:cstheme="minorHAnsi"/>
          <w:color w:val="000000" w:themeColor="text1"/>
          <w:sz w:val="24"/>
          <w:szCs w:val="24"/>
        </w:rPr>
        <w:t>If programs want emergency preparedness Ready NY presentations in  Brooklyn, organizations can reach out to me directly at </w:t>
      </w:r>
      <w:hyperlink r:id="rId84" w:tgtFrame="_blank" w:history="1">
        <w:r w:rsidRPr="001F009C">
          <w:rPr>
            <w:rStyle w:val="Hyperlink"/>
            <w:rFonts w:cstheme="minorHAnsi"/>
            <w:b/>
            <w:bCs/>
            <w:sz w:val="24"/>
            <w:szCs w:val="24"/>
          </w:rPr>
          <w:t>BKCoordinator@oem.nyc.gov</w:t>
        </w:r>
      </w:hyperlink>
      <w:r w:rsidRPr="001F009C">
        <w:rPr>
          <w:rFonts w:cstheme="minorHAnsi"/>
          <w:color w:val="000000" w:themeColor="text1"/>
          <w:sz w:val="24"/>
          <w:szCs w:val="24"/>
        </w:rPr>
        <w:t> and I can have the volunteer Division Chiefs reach out to schedule in-person or online presentations (or present them myself also). </w:t>
      </w:r>
    </w:p>
    <w:p w:rsidR="001F009C" w:rsidRPr="00AF688E" w:rsidRDefault="001F009C" w:rsidP="001F009C">
      <w:pPr>
        <w:spacing w:line="240" w:lineRule="auto"/>
        <w:rPr>
          <w:rFonts w:cstheme="minorHAnsi"/>
          <w:color w:val="000000" w:themeColor="text1"/>
          <w:sz w:val="24"/>
          <w:szCs w:val="24"/>
        </w:rPr>
      </w:pPr>
    </w:p>
    <w:p w:rsidR="001F009C" w:rsidRDefault="001F009C" w:rsidP="0035248A">
      <w:pPr>
        <w:rPr>
          <w:rFonts w:cstheme="minorHAnsi"/>
          <w:color w:val="000000" w:themeColor="text1"/>
          <w:sz w:val="24"/>
          <w:szCs w:val="24"/>
        </w:rPr>
      </w:pPr>
    </w:p>
    <w:p w:rsidR="0035248A" w:rsidRDefault="0035248A" w:rsidP="0035248A">
      <w:pPr>
        <w:jc w:val="center"/>
        <w:rPr>
          <w:rFonts w:ascii="Georgia" w:hAnsi="Georgia" w:cstheme="minorHAnsi"/>
          <w:b/>
          <w:color w:val="4472C4" w:themeColor="accent5"/>
          <w:sz w:val="32"/>
          <w:szCs w:val="32"/>
        </w:rPr>
      </w:pPr>
      <w:r>
        <w:rPr>
          <w:rFonts w:ascii="Georgia" w:hAnsi="Georgia" w:cstheme="minorHAnsi"/>
          <w:b/>
          <w:color w:val="4472C4" w:themeColor="accent5"/>
          <w:sz w:val="32"/>
          <w:szCs w:val="32"/>
        </w:rPr>
        <w:t>Food</w:t>
      </w:r>
      <w:r w:rsidRPr="00F12CB3">
        <w:rPr>
          <w:rFonts w:ascii="Georgia" w:hAnsi="Georgia" w:cstheme="minorHAnsi"/>
          <w:b/>
          <w:color w:val="4472C4" w:themeColor="accent5"/>
          <w:sz w:val="32"/>
          <w:szCs w:val="32"/>
        </w:rPr>
        <w:t xml:space="preserve"> Services</w:t>
      </w:r>
      <w:r>
        <w:rPr>
          <w:rFonts w:ascii="Georgia" w:hAnsi="Georgia" w:cstheme="minorHAnsi"/>
          <w:b/>
          <w:color w:val="4472C4" w:themeColor="accent5"/>
          <w:sz w:val="32"/>
          <w:szCs w:val="32"/>
        </w:rPr>
        <w:t xml:space="preserve"> / EBT</w:t>
      </w:r>
      <w:r w:rsidRPr="00F12CB3">
        <w:rPr>
          <w:rFonts w:ascii="Georgia" w:hAnsi="Georgia" w:cstheme="minorHAnsi"/>
          <w:b/>
          <w:color w:val="4472C4" w:themeColor="accent5"/>
          <w:sz w:val="32"/>
          <w:szCs w:val="32"/>
        </w:rPr>
        <w:t>:</w:t>
      </w:r>
    </w:p>
    <w:p w:rsidR="002F4B6B" w:rsidRDefault="00185BA5" w:rsidP="00BC397E">
      <w:pPr>
        <w:rPr>
          <w:rFonts w:cstheme="minorHAnsi"/>
          <w:color w:val="000000" w:themeColor="text1"/>
          <w:sz w:val="24"/>
          <w:szCs w:val="24"/>
          <w:highlight w:val="lightGray"/>
        </w:rPr>
      </w:pPr>
      <w:hyperlink r:id="rId85" w:history="1">
        <w:r w:rsidR="002F4B6B" w:rsidRPr="002F4B6B">
          <w:rPr>
            <w:rStyle w:val="Hyperlink"/>
            <w:rFonts w:cstheme="minorHAnsi"/>
            <w:sz w:val="24"/>
            <w:szCs w:val="24"/>
            <w:highlight w:val="lightGray"/>
          </w:rPr>
          <w:t>CHIPS- Food, Friendship &amp; Hope</w:t>
        </w:r>
      </w:hyperlink>
      <w:r w:rsidR="002F4B6B">
        <w:rPr>
          <w:rFonts w:cstheme="minorHAnsi"/>
          <w:color w:val="000000" w:themeColor="text1"/>
          <w:sz w:val="24"/>
          <w:szCs w:val="24"/>
          <w:highlight w:val="lightGray"/>
        </w:rPr>
        <w:t xml:space="preserve"> </w:t>
      </w:r>
    </w:p>
    <w:p w:rsidR="002F4B6B" w:rsidRDefault="002F4B6B" w:rsidP="00BC397E">
      <w:pPr>
        <w:rPr>
          <w:rFonts w:cstheme="minorHAnsi"/>
          <w:color w:val="000000" w:themeColor="text1"/>
          <w:sz w:val="24"/>
          <w:szCs w:val="24"/>
          <w:highlight w:val="lightGray"/>
        </w:rPr>
      </w:pPr>
      <w:r w:rsidRPr="002F4B6B">
        <w:rPr>
          <w:rFonts w:cstheme="minorHAnsi"/>
          <w:color w:val="000000" w:themeColor="text1"/>
          <w:sz w:val="24"/>
          <w:szCs w:val="24"/>
        </w:rPr>
        <w:t xml:space="preserve">Based in the Park Slope/Gowanus community of Brooklyn, the mission of </w:t>
      </w:r>
      <w:proofErr w:type="spellStart"/>
      <w:r w:rsidRPr="002F4B6B">
        <w:rPr>
          <w:rFonts w:cstheme="minorHAnsi"/>
          <w:color w:val="000000" w:themeColor="text1"/>
          <w:sz w:val="24"/>
          <w:szCs w:val="24"/>
        </w:rPr>
        <w:t>CHiPS</w:t>
      </w:r>
      <w:proofErr w:type="spellEnd"/>
      <w:r w:rsidRPr="002F4B6B">
        <w:rPr>
          <w:rFonts w:cstheme="minorHAnsi"/>
          <w:color w:val="000000" w:themeColor="text1"/>
          <w:sz w:val="24"/>
          <w:szCs w:val="24"/>
        </w:rPr>
        <w:t xml:space="preserve"> is </w:t>
      </w:r>
      <w:proofErr w:type="spellStart"/>
      <w:r w:rsidRPr="002F4B6B">
        <w:rPr>
          <w:rFonts w:cstheme="minorHAnsi"/>
          <w:color w:val="000000" w:themeColor="text1"/>
          <w:sz w:val="24"/>
          <w:szCs w:val="24"/>
        </w:rPr>
        <w:t>two fold</w:t>
      </w:r>
      <w:proofErr w:type="spellEnd"/>
      <w:r w:rsidRPr="002F4B6B">
        <w:rPr>
          <w:rFonts w:cstheme="minorHAnsi"/>
          <w:color w:val="000000" w:themeColor="text1"/>
          <w:sz w:val="24"/>
          <w:szCs w:val="24"/>
        </w:rPr>
        <w:t>: to eliminate food insecurity and homelessness in New York City.</w:t>
      </w:r>
    </w:p>
    <w:p w:rsidR="002F4B6B" w:rsidRDefault="002F4B6B" w:rsidP="00BC397E">
      <w:pPr>
        <w:rPr>
          <w:rFonts w:cstheme="minorHAnsi"/>
          <w:color w:val="000000" w:themeColor="text1"/>
          <w:sz w:val="24"/>
          <w:szCs w:val="24"/>
          <w:highlight w:val="lightGray"/>
        </w:rPr>
      </w:pPr>
    </w:p>
    <w:p w:rsidR="003B4A42" w:rsidRDefault="00185BA5" w:rsidP="00BC397E">
      <w:pPr>
        <w:rPr>
          <w:rFonts w:cstheme="minorHAnsi"/>
          <w:color w:val="000000" w:themeColor="text1"/>
          <w:sz w:val="24"/>
          <w:szCs w:val="24"/>
          <w:highlight w:val="lightGray"/>
        </w:rPr>
      </w:pPr>
      <w:hyperlink r:id="rId86" w:history="1">
        <w:proofErr w:type="spellStart"/>
        <w:r w:rsidR="003B4A42" w:rsidRPr="003B4A42">
          <w:rPr>
            <w:rStyle w:val="Hyperlink"/>
            <w:rFonts w:cstheme="minorHAnsi"/>
            <w:sz w:val="24"/>
            <w:szCs w:val="24"/>
            <w:highlight w:val="lightGray"/>
          </w:rPr>
          <w:t>Masbia</w:t>
        </w:r>
        <w:proofErr w:type="spellEnd"/>
      </w:hyperlink>
      <w:r w:rsidR="003B4A42">
        <w:rPr>
          <w:rFonts w:cstheme="minorHAnsi"/>
          <w:color w:val="000000" w:themeColor="text1"/>
          <w:sz w:val="24"/>
          <w:szCs w:val="24"/>
          <w:highlight w:val="lightGray"/>
        </w:rPr>
        <w:t xml:space="preserve"> </w:t>
      </w:r>
    </w:p>
    <w:p w:rsidR="003B4A42" w:rsidRDefault="003B4A42" w:rsidP="00BC397E">
      <w:pPr>
        <w:rPr>
          <w:rFonts w:cstheme="minorHAnsi"/>
          <w:color w:val="000000" w:themeColor="text1"/>
          <w:sz w:val="24"/>
          <w:szCs w:val="24"/>
          <w:highlight w:val="lightGray"/>
        </w:rPr>
      </w:pPr>
      <w:proofErr w:type="spellStart"/>
      <w:r w:rsidRPr="003B4A42">
        <w:rPr>
          <w:rFonts w:cstheme="minorHAnsi"/>
          <w:color w:val="000000" w:themeColor="text1"/>
          <w:sz w:val="24"/>
          <w:szCs w:val="24"/>
        </w:rPr>
        <w:t>Masbia</w:t>
      </w:r>
      <w:proofErr w:type="spellEnd"/>
      <w:r w:rsidRPr="003B4A42">
        <w:rPr>
          <w:rFonts w:cstheme="minorHAnsi"/>
          <w:color w:val="000000" w:themeColor="text1"/>
          <w:sz w:val="24"/>
          <w:szCs w:val="24"/>
        </w:rPr>
        <w:t xml:space="preserve"> is a nonprofit soup kitchen network and food pantry, every day providing hot, nutritious meals for hundreds of New Yorkers in desperate need of food. Alongside our hot-meal program, we also give out bags of much-needed groceries every week to those with not enough at home, through our weekend take-home package program. </w:t>
      </w:r>
      <w:proofErr w:type="spellStart"/>
      <w:r w:rsidRPr="003B4A42">
        <w:rPr>
          <w:rFonts w:cstheme="minorHAnsi"/>
          <w:color w:val="000000" w:themeColor="text1"/>
          <w:sz w:val="24"/>
          <w:szCs w:val="24"/>
        </w:rPr>
        <w:t>Masbia</w:t>
      </w:r>
      <w:proofErr w:type="spellEnd"/>
      <w:r w:rsidRPr="003B4A42">
        <w:rPr>
          <w:rFonts w:cstheme="minorHAnsi"/>
          <w:color w:val="000000" w:themeColor="text1"/>
          <w:sz w:val="24"/>
          <w:szCs w:val="24"/>
        </w:rPr>
        <w:t xml:space="preserve"> works to not only feed the hungry, but to provide free, wholesome, and delicious meals for people in a restaurant-style environment, with volunteer waiters serving each person with respect and dignity.</w:t>
      </w:r>
    </w:p>
    <w:p w:rsidR="00F90590" w:rsidRDefault="00185BA5" w:rsidP="00BC397E">
      <w:pPr>
        <w:rPr>
          <w:rFonts w:cstheme="minorHAnsi"/>
          <w:color w:val="000000" w:themeColor="text1"/>
          <w:sz w:val="24"/>
          <w:szCs w:val="24"/>
        </w:rPr>
      </w:pPr>
      <w:hyperlink r:id="rId87" w:history="1">
        <w:r w:rsidR="00F91D68" w:rsidRPr="00F91D68">
          <w:rPr>
            <w:rStyle w:val="Hyperlink"/>
            <w:rFonts w:cstheme="minorHAnsi"/>
            <w:sz w:val="24"/>
            <w:szCs w:val="24"/>
            <w:highlight w:val="lightGray"/>
          </w:rPr>
          <w:t>Grow NYC</w:t>
        </w:r>
      </w:hyperlink>
      <w:r w:rsidR="00F91D68">
        <w:rPr>
          <w:rFonts w:cstheme="minorHAnsi"/>
          <w:color w:val="000000" w:themeColor="text1"/>
          <w:sz w:val="24"/>
          <w:szCs w:val="24"/>
        </w:rPr>
        <w:t xml:space="preserve"> </w:t>
      </w:r>
    </w:p>
    <w:p w:rsidR="00F91D68" w:rsidRPr="00F91D68" w:rsidRDefault="00F91D68" w:rsidP="00F91D68">
      <w:pPr>
        <w:rPr>
          <w:rFonts w:cstheme="minorHAnsi"/>
          <w:color w:val="000000" w:themeColor="text1"/>
          <w:sz w:val="24"/>
          <w:szCs w:val="24"/>
        </w:rPr>
      </w:pPr>
      <w:r w:rsidRPr="00F91D68">
        <w:rPr>
          <w:rFonts w:cstheme="minorHAnsi"/>
          <w:color w:val="000000" w:themeColor="text1"/>
          <w:sz w:val="24"/>
          <w:szCs w:val="24"/>
        </w:rPr>
        <w:t xml:space="preserve">Each week during the height of the season, Greenmarket farmers, </w:t>
      </w:r>
      <w:proofErr w:type="spellStart"/>
      <w:r w:rsidRPr="00F91D68">
        <w:rPr>
          <w:rFonts w:cstheme="minorHAnsi"/>
          <w:color w:val="000000" w:themeColor="text1"/>
          <w:sz w:val="24"/>
          <w:szCs w:val="24"/>
        </w:rPr>
        <w:t>Farmstands</w:t>
      </w:r>
      <w:proofErr w:type="spellEnd"/>
      <w:r w:rsidRPr="00F91D68">
        <w:rPr>
          <w:rFonts w:cstheme="minorHAnsi"/>
          <w:color w:val="000000" w:themeColor="text1"/>
          <w:sz w:val="24"/>
          <w:szCs w:val="24"/>
        </w:rPr>
        <w:t>, and Fresh Food Box sites donate their fresh fruits and vegetables to local food pantries, homeless facilities, soup kitchens, and community centers in all 5 boroughs. Each year our farmers donates approximately 1,000,000 pounds of food!</w:t>
      </w:r>
    </w:p>
    <w:p w:rsidR="00F91D68" w:rsidRPr="00F91D68" w:rsidRDefault="00F91D68" w:rsidP="00F91D68">
      <w:pPr>
        <w:rPr>
          <w:rFonts w:cstheme="minorHAnsi"/>
          <w:color w:val="000000" w:themeColor="text1"/>
          <w:sz w:val="24"/>
          <w:szCs w:val="24"/>
        </w:rPr>
      </w:pPr>
    </w:p>
    <w:p w:rsidR="00F91D68" w:rsidRDefault="00F91D68" w:rsidP="00F91D68">
      <w:pPr>
        <w:rPr>
          <w:rFonts w:cstheme="minorHAnsi"/>
          <w:color w:val="000000" w:themeColor="text1"/>
          <w:sz w:val="24"/>
          <w:szCs w:val="24"/>
        </w:rPr>
      </w:pPr>
      <w:r w:rsidRPr="00F91D68">
        <w:rPr>
          <w:rFonts w:cstheme="minorHAnsi"/>
          <w:color w:val="000000" w:themeColor="text1"/>
          <w:sz w:val="24"/>
          <w:szCs w:val="24"/>
        </w:rPr>
        <w:t xml:space="preserve">Greenmarket also partners with City Harvest, New York City Coalition </w:t>
      </w:r>
      <w:proofErr w:type="gramStart"/>
      <w:r w:rsidRPr="00F91D68">
        <w:rPr>
          <w:rFonts w:cstheme="minorHAnsi"/>
          <w:color w:val="000000" w:themeColor="text1"/>
          <w:sz w:val="24"/>
          <w:szCs w:val="24"/>
        </w:rPr>
        <w:t>Against</w:t>
      </w:r>
      <w:proofErr w:type="gramEnd"/>
      <w:r w:rsidRPr="00F91D68">
        <w:rPr>
          <w:rFonts w:cstheme="minorHAnsi"/>
          <w:color w:val="000000" w:themeColor="text1"/>
          <w:sz w:val="24"/>
          <w:szCs w:val="24"/>
        </w:rPr>
        <w:t xml:space="preserve"> Hunger and Food Bank for New York City to distribute locally grown food from Greenmarkets to food pantries across the city.</w:t>
      </w:r>
    </w:p>
    <w:p w:rsidR="00F91D68" w:rsidRDefault="00F91D68" w:rsidP="00BC397E">
      <w:pPr>
        <w:rPr>
          <w:rFonts w:cstheme="minorHAnsi"/>
          <w:color w:val="000000" w:themeColor="text1"/>
          <w:sz w:val="24"/>
          <w:szCs w:val="24"/>
        </w:rPr>
      </w:pPr>
    </w:p>
    <w:p w:rsidR="00AF648A" w:rsidRDefault="00185BA5" w:rsidP="00BC397E">
      <w:pPr>
        <w:rPr>
          <w:rFonts w:cstheme="minorHAnsi"/>
          <w:color w:val="000000" w:themeColor="text1"/>
          <w:sz w:val="24"/>
          <w:szCs w:val="24"/>
        </w:rPr>
      </w:pPr>
      <w:hyperlink r:id="rId88" w:history="1">
        <w:r w:rsidR="00AF648A" w:rsidRPr="001D256C">
          <w:rPr>
            <w:rStyle w:val="Hyperlink"/>
            <w:rFonts w:cstheme="minorHAnsi"/>
            <w:sz w:val="24"/>
            <w:szCs w:val="24"/>
            <w:highlight w:val="lightGray"/>
          </w:rPr>
          <w:t>NY Common Pantry-</w:t>
        </w:r>
      </w:hyperlink>
      <w:r w:rsidR="00AF648A">
        <w:rPr>
          <w:rFonts w:cstheme="minorHAnsi"/>
          <w:color w:val="000000" w:themeColor="text1"/>
          <w:sz w:val="24"/>
          <w:szCs w:val="24"/>
        </w:rPr>
        <w:t xml:space="preserve"> </w:t>
      </w:r>
    </w:p>
    <w:p w:rsidR="00AF648A" w:rsidRDefault="00AF648A" w:rsidP="00BC397E">
      <w:pPr>
        <w:rPr>
          <w:rFonts w:cstheme="minorHAnsi"/>
          <w:b/>
          <w:bCs/>
          <w:color w:val="000000" w:themeColor="text1"/>
          <w:sz w:val="24"/>
          <w:szCs w:val="24"/>
        </w:rPr>
      </w:pPr>
      <w:r w:rsidRPr="00AF648A">
        <w:rPr>
          <w:rFonts w:cstheme="minorHAnsi"/>
          <w:color w:val="000000" w:themeColor="text1"/>
          <w:sz w:val="24"/>
          <w:szCs w:val="24"/>
        </w:rPr>
        <w:t>New York Common Pantry works toward the reduction of hunger and food insecurity through an array of programs that function to establish long-term independence for those we serve. Our whole-person approach starts with food provision through the distribution of nutritious, fresh food pantry packages in </w:t>
      </w:r>
      <w:r w:rsidRPr="00AF648A">
        <w:rPr>
          <w:rFonts w:cstheme="minorHAnsi"/>
          <w:b/>
          <w:bCs/>
          <w:color w:val="000000" w:themeColor="text1"/>
          <w:sz w:val="24"/>
          <w:szCs w:val="24"/>
        </w:rPr>
        <w:t>Choice Pantry</w:t>
      </w:r>
      <w:r w:rsidRPr="00AF648A">
        <w:rPr>
          <w:rFonts w:cstheme="minorHAnsi"/>
          <w:color w:val="000000" w:themeColor="text1"/>
          <w:sz w:val="24"/>
          <w:szCs w:val="24"/>
        </w:rPr>
        <w:t> and hearty balanced breakfast and dinner in the </w:t>
      </w:r>
      <w:r w:rsidRPr="00AF648A">
        <w:rPr>
          <w:rFonts w:cstheme="minorHAnsi"/>
          <w:b/>
          <w:bCs/>
          <w:color w:val="000000" w:themeColor="text1"/>
          <w:sz w:val="24"/>
          <w:szCs w:val="24"/>
        </w:rPr>
        <w:t>Hot Meals</w:t>
      </w:r>
      <w:r w:rsidRPr="00AF648A">
        <w:rPr>
          <w:rFonts w:cstheme="minorHAnsi"/>
          <w:color w:val="000000" w:themeColor="text1"/>
          <w:sz w:val="24"/>
          <w:szCs w:val="24"/>
        </w:rPr>
        <w:t> program. Supplemental food is provided to seniors aged 60 and older through </w:t>
      </w:r>
      <w:r w:rsidRPr="00AF648A">
        <w:rPr>
          <w:rFonts w:cstheme="minorHAnsi"/>
          <w:b/>
          <w:bCs/>
          <w:color w:val="000000" w:themeColor="text1"/>
          <w:sz w:val="24"/>
          <w:szCs w:val="24"/>
        </w:rPr>
        <w:t>Nourish. </w:t>
      </w:r>
    </w:p>
    <w:p w:rsidR="00AF648A" w:rsidRDefault="00AF648A" w:rsidP="00BC397E">
      <w:pPr>
        <w:rPr>
          <w:rFonts w:cstheme="minorHAnsi"/>
          <w:color w:val="000000" w:themeColor="text1"/>
          <w:sz w:val="24"/>
          <w:szCs w:val="24"/>
        </w:rPr>
      </w:pPr>
    </w:p>
    <w:p w:rsidR="007961E4" w:rsidRDefault="00185BA5" w:rsidP="00BC397E">
      <w:pPr>
        <w:rPr>
          <w:rFonts w:cstheme="minorHAnsi"/>
          <w:color w:val="000000" w:themeColor="text1"/>
          <w:sz w:val="24"/>
          <w:szCs w:val="24"/>
        </w:rPr>
      </w:pPr>
      <w:hyperlink r:id="rId89" w:history="1">
        <w:r w:rsidR="007961E4" w:rsidRPr="007961E4">
          <w:rPr>
            <w:rStyle w:val="Hyperlink"/>
            <w:rFonts w:cstheme="minorHAnsi"/>
            <w:sz w:val="24"/>
            <w:szCs w:val="24"/>
            <w:highlight w:val="lightGray"/>
          </w:rPr>
          <w:t>The Institute for Family Health</w:t>
        </w:r>
      </w:hyperlink>
    </w:p>
    <w:p w:rsidR="007961E4" w:rsidRPr="007961E4" w:rsidRDefault="007961E4" w:rsidP="00F90590">
      <w:pPr>
        <w:rPr>
          <w:sz w:val="24"/>
          <w:szCs w:val="24"/>
        </w:rPr>
      </w:pPr>
      <w:r w:rsidRPr="007961E4">
        <w:rPr>
          <w:sz w:val="24"/>
          <w:szCs w:val="24"/>
        </w:rPr>
        <w:lastRenderedPageBreak/>
        <w:t xml:space="preserve">The mission of the Institute for Family Health is to provide high quality, patient-centered primary health care in communities historically neglected due to racism and poverty, regardless of patients’ ability to pay.  </w:t>
      </w:r>
    </w:p>
    <w:p w:rsidR="007961E4" w:rsidRDefault="007961E4" w:rsidP="00F90590"/>
    <w:p w:rsidR="00F10FFA" w:rsidRDefault="00185BA5" w:rsidP="00F90590">
      <w:pPr>
        <w:rPr>
          <w:rFonts w:cstheme="minorHAnsi"/>
          <w:color w:val="000000" w:themeColor="text1"/>
          <w:sz w:val="24"/>
          <w:szCs w:val="24"/>
        </w:rPr>
      </w:pPr>
      <w:hyperlink r:id="rId90" w:history="1">
        <w:r w:rsidR="00F10FFA" w:rsidRPr="00F10FFA">
          <w:rPr>
            <w:rStyle w:val="Hyperlink"/>
            <w:rFonts w:cstheme="minorHAnsi"/>
            <w:sz w:val="24"/>
            <w:szCs w:val="24"/>
          </w:rPr>
          <w:t>Center for Independence of The Disabled, NY</w:t>
        </w:r>
      </w:hyperlink>
      <w:r w:rsidR="00F10FFA">
        <w:rPr>
          <w:rFonts w:cstheme="minorHAnsi"/>
          <w:color w:val="000000" w:themeColor="text1"/>
          <w:sz w:val="24"/>
          <w:szCs w:val="24"/>
        </w:rPr>
        <w:t xml:space="preserve">- </w:t>
      </w:r>
      <w:r w:rsidR="00F10FFA" w:rsidRPr="00F10FFA">
        <w:rPr>
          <w:rFonts w:cstheme="minorHAnsi"/>
          <w:color w:val="000000" w:themeColor="text1"/>
          <w:sz w:val="24"/>
          <w:szCs w:val="24"/>
        </w:rPr>
        <w:t>Through the Nutrition Outreach and Education Program (NOEP), we help households to apply for the Supplemental Nutrition Assistance Program (SNAP, formerly food stamps). We help ensure that new applications are submitted and processed correctly and assist with recertification and other SNAP application issues.</w:t>
      </w:r>
    </w:p>
    <w:p w:rsidR="00F10FFA" w:rsidRDefault="00F10FFA" w:rsidP="00F90590">
      <w:pPr>
        <w:rPr>
          <w:rFonts w:cstheme="minorHAnsi"/>
          <w:color w:val="000000" w:themeColor="text1"/>
          <w:sz w:val="24"/>
          <w:szCs w:val="24"/>
        </w:rPr>
      </w:pPr>
    </w:p>
    <w:p w:rsidR="00F90590" w:rsidRDefault="00185BA5" w:rsidP="00F90590">
      <w:pPr>
        <w:rPr>
          <w:rFonts w:cstheme="minorHAnsi"/>
          <w:color w:val="000000" w:themeColor="text1"/>
          <w:sz w:val="24"/>
          <w:szCs w:val="24"/>
        </w:rPr>
      </w:pPr>
      <w:hyperlink r:id="rId91" w:history="1">
        <w:r w:rsidR="00F90590" w:rsidRPr="00F90590">
          <w:rPr>
            <w:rStyle w:val="Hyperlink"/>
            <w:rFonts w:cstheme="minorHAnsi"/>
            <w:sz w:val="24"/>
            <w:szCs w:val="24"/>
          </w:rPr>
          <w:t>St. Benedict’s Pantry-</w:t>
        </w:r>
      </w:hyperlink>
      <w:r w:rsidR="00F90590">
        <w:rPr>
          <w:rFonts w:cstheme="minorHAnsi"/>
          <w:color w:val="000000" w:themeColor="text1"/>
          <w:sz w:val="24"/>
          <w:szCs w:val="24"/>
        </w:rPr>
        <w:t xml:space="preserve">  </w:t>
      </w:r>
      <w:r w:rsidR="00F90590" w:rsidRPr="00F90590">
        <w:rPr>
          <w:rFonts w:cstheme="minorHAnsi"/>
          <w:color w:val="000000" w:themeColor="text1"/>
          <w:sz w:val="24"/>
          <w:szCs w:val="24"/>
        </w:rPr>
        <w:t>A supplemental food/nutrition ministry, in support of the community. All are welcome.</w:t>
      </w:r>
      <w:r w:rsidR="00F90590">
        <w:rPr>
          <w:rFonts w:cstheme="minorHAnsi"/>
          <w:color w:val="000000" w:themeColor="text1"/>
          <w:sz w:val="24"/>
          <w:szCs w:val="24"/>
        </w:rPr>
        <w:t xml:space="preserve"> </w:t>
      </w:r>
      <w:r w:rsidR="00F90590" w:rsidRPr="00F90590">
        <w:rPr>
          <w:rFonts w:cstheme="minorHAnsi"/>
          <w:color w:val="000000" w:themeColor="text1"/>
          <w:sz w:val="24"/>
          <w:szCs w:val="24"/>
        </w:rPr>
        <w:t>If you'd like to volunteer, please contact the church office for information.</w:t>
      </w:r>
    </w:p>
    <w:p w:rsidR="00BC397E" w:rsidRPr="00BC397E" w:rsidRDefault="00185BA5" w:rsidP="00BC397E">
      <w:pPr>
        <w:rPr>
          <w:rFonts w:cstheme="minorHAnsi"/>
          <w:color w:val="000000" w:themeColor="text1"/>
          <w:sz w:val="24"/>
          <w:szCs w:val="24"/>
        </w:rPr>
      </w:pPr>
      <w:hyperlink r:id="rId92" w:history="1">
        <w:r w:rsidR="00BC397E" w:rsidRPr="00BC397E">
          <w:rPr>
            <w:rStyle w:val="Hyperlink"/>
            <w:rFonts w:cstheme="minorHAnsi"/>
            <w:sz w:val="24"/>
            <w:szCs w:val="24"/>
          </w:rPr>
          <w:t>East New York Farms-</w:t>
        </w:r>
      </w:hyperlink>
      <w:r w:rsidR="00BC397E">
        <w:rPr>
          <w:rFonts w:cstheme="minorHAnsi"/>
          <w:color w:val="000000" w:themeColor="text1"/>
          <w:sz w:val="24"/>
          <w:szCs w:val="24"/>
        </w:rPr>
        <w:t xml:space="preserve"> </w:t>
      </w:r>
      <w:r w:rsidR="00BC397E" w:rsidRPr="00BC397E">
        <w:rPr>
          <w:rFonts w:cstheme="minorHAnsi"/>
          <w:color w:val="000000" w:themeColor="text1"/>
          <w:sz w:val="24"/>
          <w:szCs w:val="24"/>
        </w:rPr>
        <w:t xml:space="preserve">The mission of East New York Farms! </w:t>
      </w:r>
      <w:proofErr w:type="gramStart"/>
      <w:r w:rsidR="00BC397E" w:rsidRPr="00BC397E">
        <w:rPr>
          <w:rFonts w:cstheme="minorHAnsi"/>
          <w:color w:val="000000" w:themeColor="text1"/>
          <w:sz w:val="24"/>
          <w:szCs w:val="24"/>
        </w:rPr>
        <w:t>is</w:t>
      </w:r>
      <w:proofErr w:type="gramEnd"/>
      <w:r w:rsidR="00BC397E" w:rsidRPr="00BC397E">
        <w:rPr>
          <w:rFonts w:cstheme="minorHAnsi"/>
          <w:color w:val="000000" w:themeColor="text1"/>
          <w:sz w:val="24"/>
          <w:szCs w:val="24"/>
        </w:rPr>
        <w:t xml:space="preserve"> to organize youth and adults to address food justice in our community by promoting local sustainable agriculture and community-led economic development. East New York Farms! </w:t>
      </w:r>
      <w:proofErr w:type="gramStart"/>
      <w:r w:rsidR="00BC397E" w:rsidRPr="00BC397E">
        <w:rPr>
          <w:rFonts w:cstheme="minorHAnsi"/>
          <w:color w:val="000000" w:themeColor="text1"/>
          <w:sz w:val="24"/>
          <w:szCs w:val="24"/>
        </w:rPr>
        <w:t>is</w:t>
      </w:r>
      <w:proofErr w:type="gramEnd"/>
      <w:r w:rsidR="00BC397E" w:rsidRPr="00BC397E">
        <w:rPr>
          <w:rFonts w:cstheme="minorHAnsi"/>
          <w:color w:val="000000" w:themeColor="text1"/>
          <w:sz w:val="24"/>
          <w:szCs w:val="24"/>
        </w:rPr>
        <w:t xml:space="preserve"> a project of the United Community Centers in partnership with local residents.</w:t>
      </w:r>
    </w:p>
    <w:p w:rsidR="00BC397E" w:rsidRDefault="00BC397E" w:rsidP="00BC397E">
      <w:pPr>
        <w:rPr>
          <w:rFonts w:cstheme="minorHAnsi"/>
          <w:color w:val="000000" w:themeColor="text1"/>
          <w:sz w:val="24"/>
          <w:szCs w:val="24"/>
        </w:rPr>
      </w:pPr>
      <w:r w:rsidRPr="00BC397E">
        <w:rPr>
          <w:rFonts w:cstheme="minorHAnsi"/>
          <w:color w:val="000000" w:themeColor="text1"/>
          <w:sz w:val="24"/>
          <w:szCs w:val="24"/>
        </w:rPr>
        <w:t>We have been working with youth, gardeners, farmers, and entrepreneurs to build a more just and sustainable community since 1998.</w:t>
      </w:r>
    </w:p>
    <w:p w:rsidR="005A33DC" w:rsidRDefault="00185BA5" w:rsidP="0035248A">
      <w:pPr>
        <w:rPr>
          <w:rFonts w:cstheme="minorHAnsi"/>
          <w:color w:val="000000" w:themeColor="text1"/>
          <w:sz w:val="24"/>
          <w:szCs w:val="24"/>
        </w:rPr>
      </w:pPr>
      <w:hyperlink r:id="rId93" w:history="1">
        <w:proofErr w:type="spellStart"/>
        <w:r w:rsidR="005A33DC" w:rsidRPr="005A33DC">
          <w:rPr>
            <w:rStyle w:val="Hyperlink"/>
            <w:rFonts w:cstheme="minorHAnsi"/>
            <w:sz w:val="24"/>
            <w:szCs w:val="24"/>
          </w:rPr>
          <w:t>Hopeline</w:t>
        </w:r>
        <w:proofErr w:type="spellEnd"/>
        <w:r w:rsidR="005A33DC" w:rsidRPr="005A33DC">
          <w:rPr>
            <w:rStyle w:val="Hyperlink"/>
            <w:rFonts w:cstheme="minorHAnsi"/>
            <w:sz w:val="24"/>
            <w:szCs w:val="24"/>
          </w:rPr>
          <w:t xml:space="preserve"> Center</w:t>
        </w:r>
      </w:hyperlink>
      <w:r w:rsidR="005A33DC">
        <w:rPr>
          <w:rFonts w:cstheme="minorHAnsi"/>
          <w:color w:val="000000" w:themeColor="text1"/>
          <w:sz w:val="24"/>
          <w:szCs w:val="24"/>
        </w:rPr>
        <w:t xml:space="preserve"> - </w:t>
      </w:r>
      <w:r w:rsidR="005A33DC" w:rsidRPr="005A33DC">
        <w:rPr>
          <w:rFonts w:cstheme="minorHAnsi"/>
          <w:color w:val="000000" w:themeColor="text1"/>
          <w:sz w:val="24"/>
          <w:szCs w:val="24"/>
        </w:rPr>
        <w:t>Our mission is to intervene in the cycle of poverty by meeting the basic needs of vulnerable families and helping empower those living in the Bronx to become more self-sufficient and upwardly mobile.</w:t>
      </w:r>
    </w:p>
    <w:p w:rsidR="005A33DC" w:rsidRDefault="00185BA5" w:rsidP="0035248A">
      <w:pPr>
        <w:rPr>
          <w:rFonts w:cstheme="minorHAnsi"/>
          <w:color w:val="000000" w:themeColor="text1"/>
          <w:sz w:val="24"/>
          <w:szCs w:val="24"/>
        </w:rPr>
      </w:pPr>
      <w:hyperlink r:id="rId94" w:history="1">
        <w:r w:rsidR="005A33DC" w:rsidRPr="005A33DC">
          <w:rPr>
            <w:rStyle w:val="Hyperlink"/>
            <w:rFonts w:cstheme="minorHAnsi"/>
            <w:sz w:val="24"/>
            <w:szCs w:val="24"/>
          </w:rPr>
          <w:t>Community Impact Food Pantry</w:t>
        </w:r>
      </w:hyperlink>
      <w:r w:rsidR="005A33DC">
        <w:rPr>
          <w:rFonts w:cstheme="minorHAnsi"/>
          <w:color w:val="000000" w:themeColor="text1"/>
          <w:sz w:val="24"/>
          <w:szCs w:val="24"/>
        </w:rPr>
        <w:t xml:space="preserve">- </w:t>
      </w:r>
      <w:r w:rsidR="00EA4E19" w:rsidRPr="00EA4E19">
        <w:rPr>
          <w:rFonts w:cstheme="minorHAnsi"/>
          <w:color w:val="000000" w:themeColor="text1"/>
          <w:sz w:val="24"/>
          <w:szCs w:val="24"/>
        </w:rPr>
        <w:t>Coordinators and volunteers staff a weekly Food Pantry on Mondays and Thursdays at Ford Hall on West 114th St, between Broadway and Riverside Drive. Fresh food and dry goods, donated by community groups, are provided to neighborhood families, homeless individuals and the elderly. Ford Hall also has a closet of warm clothes for our clients. We are always looking for clothing and houseware donations.</w:t>
      </w:r>
    </w:p>
    <w:p w:rsidR="00EA4E19" w:rsidRDefault="00185BA5" w:rsidP="0035248A">
      <w:pPr>
        <w:rPr>
          <w:rFonts w:cstheme="minorHAnsi"/>
          <w:color w:val="000000" w:themeColor="text1"/>
          <w:sz w:val="24"/>
          <w:szCs w:val="24"/>
        </w:rPr>
      </w:pPr>
      <w:hyperlink r:id="rId95" w:history="1">
        <w:r w:rsidR="00EA4E19" w:rsidRPr="00EA4E19">
          <w:rPr>
            <w:rStyle w:val="Hyperlink"/>
            <w:rFonts w:cstheme="minorHAnsi"/>
            <w:sz w:val="24"/>
            <w:szCs w:val="24"/>
          </w:rPr>
          <w:t xml:space="preserve">Panther Pantry @BMCC- </w:t>
        </w:r>
      </w:hyperlink>
      <w:r w:rsidR="00EA4E19">
        <w:rPr>
          <w:rFonts w:cstheme="minorHAnsi"/>
          <w:color w:val="000000" w:themeColor="text1"/>
          <w:sz w:val="24"/>
          <w:szCs w:val="24"/>
        </w:rPr>
        <w:t xml:space="preserve"> </w:t>
      </w:r>
      <w:r w:rsidR="00EA4E19" w:rsidRPr="00EA4E19">
        <w:rPr>
          <w:rFonts w:cstheme="minorHAnsi"/>
          <w:color w:val="000000" w:themeColor="text1"/>
          <w:sz w:val="24"/>
          <w:szCs w:val="24"/>
        </w:rPr>
        <w:t>BMCC students facing a food emergency can take home nutritionally balanced, non-perishable, and frozen food items. BMCC is a member of the College and University Food Bank Alliance (CUFBA). Advocacy and Resource Center staff connects students to sustainable food sources, primarily SNAP.</w:t>
      </w:r>
    </w:p>
    <w:p w:rsidR="00EA4E19" w:rsidRDefault="00185BA5" w:rsidP="0035248A">
      <w:hyperlink r:id="rId96" w:history="1">
        <w:r w:rsidR="00923A15" w:rsidRPr="00923A15">
          <w:rPr>
            <w:rStyle w:val="Hyperlink"/>
          </w:rPr>
          <w:t>Isaacs Center-</w:t>
        </w:r>
      </w:hyperlink>
      <w:r w:rsidR="00923A15">
        <w:t xml:space="preserve">   </w:t>
      </w:r>
      <w:r w:rsidR="00923A15" w:rsidRPr="00923A15">
        <w:rPr>
          <w:sz w:val="24"/>
          <w:szCs w:val="24"/>
        </w:rPr>
        <w:t>The Stanley M. Isaacs Neighborhood Center (Isaacs Center) is a non-profit, multi-service organization located on the Upper East Side of Manhattan focused on the needs of children and low-income families, out-of-school and out-of-work youth, and aging New Yorkers, including our isolated and homebound elderly neighbors</w:t>
      </w:r>
    </w:p>
    <w:p w:rsidR="00EA4E19" w:rsidRDefault="00EA4E19" w:rsidP="0035248A"/>
    <w:p w:rsidR="0035248A" w:rsidRDefault="00185BA5" w:rsidP="0035248A">
      <w:pPr>
        <w:rPr>
          <w:rFonts w:cstheme="minorHAnsi"/>
          <w:color w:val="000000" w:themeColor="text1"/>
          <w:sz w:val="24"/>
          <w:szCs w:val="24"/>
        </w:rPr>
      </w:pPr>
      <w:hyperlink r:id="rId97" w:history="1">
        <w:r w:rsidR="0035248A" w:rsidRPr="00860F07">
          <w:rPr>
            <w:rStyle w:val="Hyperlink"/>
            <w:rFonts w:cstheme="minorHAnsi"/>
            <w:sz w:val="24"/>
            <w:szCs w:val="24"/>
          </w:rPr>
          <w:t>Aunt Bertha</w:t>
        </w:r>
      </w:hyperlink>
      <w:r w:rsidR="0035248A">
        <w:rPr>
          <w:rFonts w:cstheme="minorHAnsi"/>
          <w:color w:val="000000" w:themeColor="text1"/>
          <w:sz w:val="24"/>
          <w:szCs w:val="24"/>
        </w:rPr>
        <w:t xml:space="preserve"> </w:t>
      </w:r>
    </w:p>
    <w:p w:rsidR="00860F07" w:rsidRDefault="00860F07" w:rsidP="0035248A">
      <w:pPr>
        <w:rPr>
          <w:rFonts w:cstheme="minorHAnsi"/>
          <w:color w:val="000000" w:themeColor="text1"/>
          <w:sz w:val="24"/>
          <w:szCs w:val="24"/>
        </w:rPr>
      </w:pPr>
      <w:r w:rsidRPr="00860F07">
        <w:rPr>
          <w:rFonts w:cstheme="minorHAnsi"/>
          <w:color w:val="000000" w:themeColor="text1"/>
          <w:sz w:val="24"/>
          <w:szCs w:val="24"/>
        </w:rPr>
        <w:lastRenderedPageBreak/>
        <w:t>Search for free or reduced cost help around food, housing, transit, job training and more.</w:t>
      </w:r>
    </w:p>
    <w:p w:rsidR="0076378B" w:rsidRDefault="0076378B" w:rsidP="0035248A">
      <w:pPr>
        <w:rPr>
          <w:rFonts w:cstheme="minorHAnsi"/>
          <w:color w:val="000000" w:themeColor="text1"/>
          <w:sz w:val="24"/>
          <w:szCs w:val="24"/>
        </w:rPr>
      </w:pPr>
    </w:p>
    <w:p w:rsidR="00343D8F" w:rsidRDefault="00185BA5" w:rsidP="0035248A">
      <w:pPr>
        <w:rPr>
          <w:rFonts w:cstheme="minorHAnsi"/>
          <w:color w:val="000000" w:themeColor="text1"/>
          <w:sz w:val="24"/>
          <w:szCs w:val="24"/>
        </w:rPr>
      </w:pPr>
      <w:hyperlink r:id="rId98" w:history="1">
        <w:r w:rsidR="00343D8F" w:rsidRPr="0076378B">
          <w:rPr>
            <w:rStyle w:val="Hyperlink"/>
            <w:rFonts w:cstheme="minorHAnsi"/>
            <w:sz w:val="24"/>
            <w:szCs w:val="24"/>
          </w:rPr>
          <w:t>City Harvest</w:t>
        </w:r>
      </w:hyperlink>
    </w:p>
    <w:p w:rsidR="0076378B" w:rsidRPr="0076378B" w:rsidRDefault="0076378B" w:rsidP="0076378B">
      <w:pPr>
        <w:rPr>
          <w:rFonts w:cstheme="minorHAnsi"/>
          <w:color w:val="000000" w:themeColor="text1"/>
          <w:sz w:val="24"/>
          <w:szCs w:val="24"/>
        </w:rPr>
      </w:pPr>
      <w:r w:rsidRPr="0076378B">
        <w:rPr>
          <w:rFonts w:cstheme="minorHAnsi"/>
          <w:color w:val="000000" w:themeColor="text1"/>
          <w:sz w:val="24"/>
          <w:szCs w:val="24"/>
        </w:rPr>
        <w:t>City Harvest programs bring fresh, nutritious food to communities across the five boroughs, free of charge, to help feed New Yorkers who are experiencing food insecurity. We are working to feed our city, one day, one meal, and one New Yorker at a time.  </w:t>
      </w:r>
    </w:p>
    <w:p w:rsidR="002319D1" w:rsidRDefault="002319D1" w:rsidP="0035248A">
      <w:pPr>
        <w:rPr>
          <w:rFonts w:cstheme="minorHAnsi"/>
          <w:color w:val="000000" w:themeColor="text1"/>
          <w:sz w:val="24"/>
          <w:szCs w:val="24"/>
        </w:rPr>
      </w:pPr>
    </w:p>
    <w:p w:rsidR="002319D1" w:rsidRDefault="00185BA5" w:rsidP="0035248A">
      <w:pPr>
        <w:rPr>
          <w:rFonts w:cstheme="minorHAnsi"/>
          <w:color w:val="000000" w:themeColor="text1"/>
          <w:sz w:val="24"/>
          <w:szCs w:val="24"/>
        </w:rPr>
      </w:pPr>
      <w:hyperlink r:id="rId99" w:history="1">
        <w:r w:rsidR="002319D1" w:rsidRPr="00180B68">
          <w:rPr>
            <w:rStyle w:val="Hyperlink"/>
            <w:rFonts w:cstheme="minorHAnsi"/>
            <w:sz w:val="24"/>
            <w:szCs w:val="24"/>
          </w:rPr>
          <w:t>Harlem Food Bank</w:t>
        </w:r>
      </w:hyperlink>
    </w:p>
    <w:p w:rsidR="002319D1" w:rsidRDefault="00180B68" w:rsidP="0035248A">
      <w:pPr>
        <w:rPr>
          <w:rFonts w:cstheme="minorHAnsi"/>
          <w:color w:val="000000" w:themeColor="text1"/>
          <w:sz w:val="24"/>
          <w:szCs w:val="24"/>
        </w:rPr>
      </w:pPr>
      <w:r w:rsidRPr="00180B68">
        <w:rPr>
          <w:rFonts w:cstheme="minorHAnsi"/>
          <w:color w:val="000000" w:themeColor="text1"/>
          <w:sz w:val="24"/>
          <w:szCs w:val="24"/>
        </w:rPr>
        <w:t>Our Community Kitchen has served the Harlem community since 1984. We provide more than 100,000 free meals each month through our soup kitchen, food pantry and senior program.</w:t>
      </w:r>
    </w:p>
    <w:p w:rsidR="002319D1" w:rsidRDefault="002319D1" w:rsidP="0035248A">
      <w:pPr>
        <w:rPr>
          <w:rFonts w:cstheme="minorHAnsi"/>
          <w:color w:val="000000" w:themeColor="text1"/>
          <w:sz w:val="24"/>
          <w:szCs w:val="24"/>
        </w:rPr>
      </w:pPr>
      <w:r>
        <w:rPr>
          <w:rFonts w:cstheme="minorHAnsi"/>
          <w:color w:val="000000" w:themeColor="text1"/>
          <w:sz w:val="24"/>
          <w:szCs w:val="24"/>
        </w:rPr>
        <w:t xml:space="preserve">Get Food NYC </w:t>
      </w:r>
    </w:p>
    <w:p w:rsidR="001F009C" w:rsidRDefault="001F009C" w:rsidP="001F009C">
      <w:pPr>
        <w:shd w:val="clear" w:color="auto" w:fill="FFFFFF"/>
        <w:rPr>
          <w:rFonts w:ascii="Calibri" w:hAnsi="Calibri" w:cs="Calibri"/>
          <w:color w:val="000000"/>
          <w:sz w:val="24"/>
          <w:szCs w:val="24"/>
        </w:rPr>
      </w:pPr>
    </w:p>
    <w:p w:rsidR="001F009C" w:rsidRPr="001F009C" w:rsidRDefault="001F009C" w:rsidP="001F009C">
      <w:pPr>
        <w:shd w:val="clear" w:color="auto" w:fill="FFFFFF"/>
        <w:rPr>
          <w:rFonts w:ascii="Calibri" w:hAnsi="Calibri" w:cs="Calibri"/>
          <w:color w:val="000000"/>
          <w:sz w:val="24"/>
          <w:szCs w:val="24"/>
        </w:rPr>
      </w:pPr>
      <w:r w:rsidRPr="001F009C">
        <w:rPr>
          <w:rFonts w:ascii="Calibri" w:hAnsi="Calibri" w:cs="Calibri"/>
          <w:color w:val="000000"/>
          <w:sz w:val="24"/>
          <w:szCs w:val="24"/>
        </w:rPr>
        <w:t>USDA Hunger Hotline</w:t>
      </w:r>
    </w:p>
    <w:p w:rsidR="001F009C" w:rsidRPr="001F009C" w:rsidRDefault="00185BA5" w:rsidP="001F009C">
      <w:pPr>
        <w:shd w:val="clear" w:color="auto" w:fill="FFFFFF"/>
        <w:rPr>
          <w:rFonts w:ascii="Calibri" w:hAnsi="Calibri" w:cs="Calibri"/>
          <w:color w:val="000000"/>
          <w:sz w:val="24"/>
          <w:szCs w:val="24"/>
        </w:rPr>
      </w:pPr>
      <w:hyperlink r:id="rId100" w:tgtFrame="_blank" w:history="1">
        <w:r w:rsidR="001F009C" w:rsidRPr="001F009C">
          <w:rPr>
            <w:rStyle w:val="Hyperlink"/>
            <w:rFonts w:ascii="Calibri" w:hAnsi="Calibri" w:cs="Calibri"/>
            <w:color w:val="1155CC"/>
            <w:sz w:val="24"/>
            <w:szCs w:val="24"/>
          </w:rPr>
          <w:t>https://www.hungerfreeamerica.org/en-us/usda-national-hunger-hotline</w:t>
        </w:r>
      </w:hyperlink>
    </w:p>
    <w:p w:rsidR="001F009C" w:rsidRDefault="001F009C" w:rsidP="001F009C">
      <w:pPr>
        <w:shd w:val="clear" w:color="auto" w:fill="FFFFFF"/>
        <w:rPr>
          <w:rFonts w:ascii="Calibri" w:hAnsi="Calibri" w:cs="Calibri"/>
          <w:color w:val="000000"/>
          <w:sz w:val="24"/>
          <w:szCs w:val="24"/>
        </w:rPr>
      </w:pPr>
    </w:p>
    <w:p w:rsidR="001F009C" w:rsidRPr="001F009C" w:rsidRDefault="001F009C" w:rsidP="001F009C">
      <w:pPr>
        <w:shd w:val="clear" w:color="auto" w:fill="FFFFFF"/>
        <w:rPr>
          <w:rFonts w:ascii="Calibri" w:hAnsi="Calibri" w:cs="Calibri"/>
          <w:color w:val="000000"/>
          <w:sz w:val="24"/>
          <w:szCs w:val="24"/>
        </w:rPr>
      </w:pPr>
      <w:r w:rsidRPr="001F009C">
        <w:rPr>
          <w:rFonts w:ascii="Calibri" w:hAnsi="Calibri" w:cs="Calibri"/>
          <w:color w:val="000000"/>
          <w:sz w:val="24"/>
          <w:szCs w:val="24"/>
        </w:rPr>
        <w:t>NYC Guides to Soup Kitchen and Food Pantries</w:t>
      </w:r>
    </w:p>
    <w:p w:rsidR="001F009C" w:rsidRPr="001F009C" w:rsidRDefault="00185BA5" w:rsidP="001F009C">
      <w:pPr>
        <w:shd w:val="clear" w:color="auto" w:fill="FFFFFF"/>
        <w:rPr>
          <w:rFonts w:ascii="Calibri" w:hAnsi="Calibri" w:cs="Calibri"/>
          <w:color w:val="000000"/>
          <w:sz w:val="24"/>
          <w:szCs w:val="24"/>
        </w:rPr>
      </w:pPr>
      <w:hyperlink r:id="rId101" w:tgtFrame="_blank" w:history="1">
        <w:r w:rsidR="001F009C" w:rsidRPr="001F009C">
          <w:rPr>
            <w:rStyle w:val="Hyperlink"/>
            <w:rFonts w:ascii="Calibri" w:hAnsi="Calibri" w:cs="Calibri"/>
            <w:color w:val="1155CC"/>
            <w:sz w:val="24"/>
            <w:szCs w:val="24"/>
          </w:rPr>
          <w:t>https://www.hungerfreeamerica.org/en-us/neighborhood-guides-to-food--assistance</w:t>
        </w:r>
      </w:hyperlink>
    </w:p>
    <w:p w:rsidR="001F009C" w:rsidRPr="001F009C" w:rsidRDefault="001F009C" w:rsidP="001F009C">
      <w:pPr>
        <w:shd w:val="clear" w:color="auto" w:fill="FFFFFF"/>
        <w:rPr>
          <w:rFonts w:ascii="Calibri" w:hAnsi="Calibri" w:cs="Calibri"/>
          <w:color w:val="000000"/>
          <w:sz w:val="24"/>
          <w:szCs w:val="24"/>
        </w:rPr>
      </w:pPr>
    </w:p>
    <w:p w:rsidR="001F009C" w:rsidRPr="001F009C" w:rsidRDefault="001F009C" w:rsidP="001F009C">
      <w:pPr>
        <w:shd w:val="clear" w:color="auto" w:fill="FFFFFF"/>
        <w:rPr>
          <w:rFonts w:ascii="Calibri" w:hAnsi="Calibri" w:cs="Calibri"/>
          <w:color w:val="000000"/>
          <w:sz w:val="24"/>
          <w:szCs w:val="24"/>
        </w:rPr>
      </w:pPr>
      <w:r w:rsidRPr="001F009C">
        <w:rPr>
          <w:rFonts w:ascii="Calibri" w:hAnsi="Calibri" w:cs="Calibri"/>
          <w:color w:val="000000"/>
          <w:sz w:val="24"/>
          <w:szCs w:val="24"/>
        </w:rPr>
        <w:t>Benefits Access</w:t>
      </w:r>
    </w:p>
    <w:p w:rsidR="001F009C" w:rsidRPr="001F009C" w:rsidRDefault="00185BA5" w:rsidP="001F009C">
      <w:pPr>
        <w:shd w:val="clear" w:color="auto" w:fill="FFFFFF"/>
        <w:rPr>
          <w:rFonts w:ascii="Calibri" w:hAnsi="Calibri" w:cs="Calibri"/>
          <w:color w:val="000000"/>
          <w:sz w:val="24"/>
          <w:szCs w:val="24"/>
        </w:rPr>
      </w:pPr>
      <w:hyperlink r:id="rId102" w:tgtFrame="_blank" w:history="1">
        <w:r w:rsidR="001F009C" w:rsidRPr="001F009C">
          <w:rPr>
            <w:rStyle w:val="Hyperlink"/>
            <w:rFonts w:ascii="Calibri" w:hAnsi="Calibri" w:cs="Calibri"/>
            <w:color w:val="1155CC"/>
            <w:sz w:val="24"/>
            <w:szCs w:val="24"/>
          </w:rPr>
          <w:t>https://www.hungerfreeamerica.org/en-us/benefits-access</w:t>
        </w:r>
      </w:hyperlink>
    </w:p>
    <w:p w:rsidR="001F009C" w:rsidRPr="001F009C" w:rsidRDefault="001F009C" w:rsidP="001F009C">
      <w:pPr>
        <w:shd w:val="clear" w:color="auto" w:fill="FFFFFF"/>
        <w:rPr>
          <w:rFonts w:ascii="Calibri" w:hAnsi="Calibri" w:cs="Calibri"/>
          <w:color w:val="000000"/>
          <w:sz w:val="24"/>
          <w:szCs w:val="24"/>
        </w:rPr>
      </w:pPr>
    </w:p>
    <w:p w:rsidR="001F009C" w:rsidRPr="001F009C" w:rsidRDefault="001F009C" w:rsidP="001F009C">
      <w:pPr>
        <w:shd w:val="clear" w:color="auto" w:fill="FFFFFF"/>
        <w:rPr>
          <w:rFonts w:ascii="Calibri" w:hAnsi="Calibri" w:cs="Calibri"/>
          <w:color w:val="000000"/>
          <w:sz w:val="24"/>
          <w:szCs w:val="24"/>
        </w:rPr>
      </w:pPr>
      <w:r w:rsidRPr="001F009C">
        <w:rPr>
          <w:rFonts w:ascii="Calibri" w:hAnsi="Calibri" w:cs="Calibri"/>
          <w:color w:val="000000"/>
          <w:sz w:val="24"/>
          <w:szCs w:val="24"/>
        </w:rPr>
        <w:t>List of all Programs</w:t>
      </w:r>
    </w:p>
    <w:p w:rsidR="001F009C" w:rsidRPr="001F009C" w:rsidRDefault="00185BA5" w:rsidP="001F009C">
      <w:pPr>
        <w:shd w:val="clear" w:color="auto" w:fill="FFFFFF"/>
        <w:rPr>
          <w:rFonts w:ascii="Calibri" w:hAnsi="Calibri" w:cs="Calibri"/>
          <w:color w:val="000000"/>
          <w:sz w:val="24"/>
          <w:szCs w:val="24"/>
        </w:rPr>
      </w:pPr>
      <w:hyperlink r:id="rId103" w:tgtFrame="_blank" w:history="1">
        <w:r w:rsidR="001F009C" w:rsidRPr="001F009C">
          <w:rPr>
            <w:rStyle w:val="Hyperlink"/>
            <w:rFonts w:ascii="Calibri" w:hAnsi="Calibri" w:cs="Calibri"/>
            <w:color w:val="1155CC"/>
            <w:sz w:val="24"/>
            <w:szCs w:val="24"/>
          </w:rPr>
          <w:t>https://www.hungerfreeamerica.org/en-us/ourprograms</w:t>
        </w:r>
      </w:hyperlink>
    </w:p>
    <w:p w:rsidR="006807B3" w:rsidRDefault="006807B3" w:rsidP="0035248A">
      <w:pPr>
        <w:rPr>
          <w:rFonts w:cstheme="minorHAnsi"/>
          <w:color w:val="000000" w:themeColor="text1"/>
          <w:sz w:val="24"/>
          <w:szCs w:val="24"/>
        </w:rPr>
      </w:pPr>
    </w:p>
    <w:p w:rsidR="001F009C" w:rsidRDefault="00185BA5" w:rsidP="0035248A">
      <w:pPr>
        <w:rPr>
          <w:rFonts w:cstheme="minorHAnsi"/>
          <w:color w:val="000000" w:themeColor="text1"/>
          <w:sz w:val="24"/>
          <w:szCs w:val="24"/>
        </w:rPr>
      </w:pPr>
      <w:hyperlink r:id="rId104" w:history="1">
        <w:r w:rsidR="006807B3" w:rsidRPr="006807B3">
          <w:rPr>
            <w:rStyle w:val="Hyperlink"/>
            <w:rFonts w:cstheme="minorHAnsi"/>
            <w:sz w:val="24"/>
            <w:szCs w:val="24"/>
          </w:rPr>
          <w:t>Brooklyn Food Pantries:</w:t>
        </w:r>
      </w:hyperlink>
    </w:p>
    <w:p w:rsidR="006807B3" w:rsidRPr="006807B3" w:rsidRDefault="006807B3" w:rsidP="006807B3">
      <w:pPr>
        <w:spacing w:after="0" w:line="240" w:lineRule="auto"/>
        <w:contextualSpacing/>
        <w:rPr>
          <w:rFonts w:cstheme="minorHAnsi"/>
          <w:bCs/>
          <w:color w:val="000000" w:themeColor="text1"/>
          <w:sz w:val="24"/>
          <w:szCs w:val="24"/>
        </w:rPr>
      </w:pPr>
      <w:proofErr w:type="spellStart"/>
      <w:r w:rsidRPr="006807B3">
        <w:rPr>
          <w:rFonts w:cstheme="minorHAnsi"/>
          <w:bCs/>
          <w:color w:val="000000" w:themeColor="text1"/>
          <w:sz w:val="24"/>
          <w:szCs w:val="24"/>
        </w:rPr>
        <w:t>Camba</w:t>
      </w:r>
      <w:proofErr w:type="spellEnd"/>
      <w:r w:rsidRPr="006807B3">
        <w:rPr>
          <w:rFonts w:cstheme="minorHAnsi"/>
          <w:bCs/>
          <w:color w:val="000000" w:themeColor="text1"/>
          <w:sz w:val="24"/>
          <w:szCs w:val="24"/>
        </w:rPr>
        <w:t xml:space="preserve"> Beyond Hunger Emergency Food Pantry</w:t>
      </w:r>
      <w:r w:rsidRPr="006807B3">
        <w:rPr>
          <w:rFonts w:cstheme="minorHAnsi"/>
          <w:bCs/>
          <w:color w:val="000000" w:themeColor="text1"/>
          <w:sz w:val="24"/>
          <w:szCs w:val="24"/>
        </w:rPr>
        <w:br/>
        <w:t>21 Snyder Avenue</w:t>
      </w:r>
      <w:r w:rsidRPr="006807B3">
        <w:rPr>
          <w:rFonts w:cstheme="minorHAnsi"/>
          <w:bCs/>
          <w:color w:val="000000" w:themeColor="text1"/>
          <w:sz w:val="24"/>
          <w:szCs w:val="24"/>
        </w:rPr>
        <w:br/>
        <w:t>Brooklyn, NY 11226</w:t>
      </w:r>
      <w:r w:rsidRPr="006807B3">
        <w:rPr>
          <w:rFonts w:cstheme="minorHAnsi"/>
          <w:bCs/>
          <w:color w:val="000000" w:themeColor="text1"/>
          <w:sz w:val="24"/>
          <w:szCs w:val="24"/>
        </w:rPr>
        <w:br/>
        <w:t>718.282.3082</w:t>
      </w:r>
      <w:r w:rsidRPr="006807B3">
        <w:rPr>
          <w:rFonts w:cstheme="minorHAnsi"/>
          <w:bCs/>
          <w:color w:val="000000" w:themeColor="text1"/>
          <w:sz w:val="24"/>
          <w:szCs w:val="24"/>
        </w:rPr>
        <w:br/>
      </w:r>
      <w:r w:rsidRPr="006807B3">
        <w:rPr>
          <w:rFonts w:cstheme="minorHAnsi"/>
          <w:bCs/>
          <w:color w:val="000000" w:themeColor="text1"/>
          <w:sz w:val="24"/>
          <w:szCs w:val="24"/>
        </w:rPr>
        <w:br/>
      </w:r>
      <w:r w:rsidRPr="006807B3">
        <w:rPr>
          <w:rFonts w:cstheme="minorHAnsi"/>
          <w:bCs/>
          <w:color w:val="000000" w:themeColor="text1"/>
          <w:sz w:val="24"/>
          <w:szCs w:val="24"/>
        </w:rPr>
        <w:lastRenderedPageBreak/>
        <w:t>Campaign Against Hunger</w:t>
      </w:r>
      <w:r w:rsidRPr="006807B3">
        <w:rPr>
          <w:rFonts w:cstheme="minorHAnsi"/>
          <w:bCs/>
          <w:color w:val="000000" w:themeColor="text1"/>
          <w:sz w:val="24"/>
          <w:szCs w:val="24"/>
        </w:rPr>
        <w:br/>
        <w:t>2010 Fulton St</w:t>
      </w:r>
      <w:r w:rsidRPr="006807B3">
        <w:rPr>
          <w:rFonts w:cstheme="minorHAnsi"/>
          <w:bCs/>
          <w:color w:val="000000" w:themeColor="text1"/>
          <w:sz w:val="24"/>
          <w:szCs w:val="24"/>
        </w:rPr>
        <w:br/>
        <w:t>Brooklyn, NY 11233</w:t>
      </w:r>
      <w:r w:rsidRPr="006807B3">
        <w:rPr>
          <w:rFonts w:cstheme="minorHAnsi"/>
          <w:bCs/>
          <w:color w:val="000000" w:themeColor="text1"/>
          <w:sz w:val="24"/>
          <w:szCs w:val="24"/>
        </w:rPr>
        <w:br/>
        <w:t>718.773.3551</w:t>
      </w:r>
      <w:r w:rsidRPr="006807B3">
        <w:rPr>
          <w:rFonts w:cstheme="minorHAnsi"/>
          <w:bCs/>
          <w:color w:val="000000" w:themeColor="text1"/>
          <w:sz w:val="24"/>
          <w:szCs w:val="24"/>
        </w:rPr>
        <w:br/>
      </w:r>
      <w:r w:rsidRPr="006807B3">
        <w:rPr>
          <w:rFonts w:cstheme="minorHAnsi"/>
          <w:bCs/>
          <w:color w:val="000000" w:themeColor="text1"/>
          <w:sz w:val="24"/>
          <w:szCs w:val="24"/>
        </w:rPr>
        <w:br/>
        <w:t>Brooklyn Rescue Mission</w:t>
      </w:r>
      <w:r w:rsidRPr="006807B3">
        <w:rPr>
          <w:rFonts w:cstheme="minorHAnsi"/>
          <w:bCs/>
          <w:color w:val="000000" w:themeColor="text1"/>
          <w:sz w:val="24"/>
          <w:szCs w:val="24"/>
        </w:rPr>
        <w:br/>
        <w:t>919 Gates Avenue</w:t>
      </w:r>
      <w:r w:rsidRPr="006807B3">
        <w:rPr>
          <w:rFonts w:cstheme="minorHAnsi"/>
          <w:bCs/>
          <w:color w:val="000000" w:themeColor="text1"/>
          <w:sz w:val="24"/>
          <w:szCs w:val="24"/>
        </w:rPr>
        <w:br/>
        <w:t>Brooklyn NY 11221</w:t>
      </w:r>
      <w:r w:rsidRPr="006807B3">
        <w:rPr>
          <w:rFonts w:cstheme="minorHAnsi"/>
          <w:bCs/>
          <w:color w:val="000000" w:themeColor="text1"/>
          <w:sz w:val="24"/>
          <w:szCs w:val="24"/>
        </w:rPr>
        <w:br/>
        <w:t>917 426 3001</w:t>
      </w:r>
      <w:r w:rsidRPr="006807B3">
        <w:rPr>
          <w:rFonts w:cstheme="minorHAnsi"/>
          <w:bCs/>
          <w:color w:val="000000" w:themeColor="text1"/>
          <w:sz w:val="24"/>
          <w:szCs w:val="24"/>
        </w:rPr>
        <w:br/>
      </w:r>
      <w:r w:rsidRPr="006807B3">
        <w:rPr>
          <w:rFonts w:cstheme="minorHAnsi"/>
          <w:bCs/>
          <w:color w:val="000000" w:themeColor="text1"/>
          <w:sz w:val="24"/>
          <w:szCs w:val="24"/>
        </w:rPr>
        <w:br/>
        <w:t>Church of the Ascension </w:t>
      </w:r>
    </w:p>
    <w:p w:rsidR="006807B3" w:rsidRPr="006807B3" w:rsidRDefault="006807B3" w:rsidP="006807B3">
      <w:pPr>
        <w:spacing w:after="0" w:line="240" w:lineRule="auto"/>
        <w:contextualSpacing/>
        <w:rPr>
          <w:rFonts w:cstheme="minorHAnsi"/>
          <w:bCs/>
          <w:color w:val="000000" w:themeColor="text1"/>
          <w:sz w:val="24"/>
          <w:szCs w:val="24"/>
        </w:rPr>
      </w:pPr>
      <w:r w:rsidRPr="006807B3">
        <w:rPr>
          <w:rFonts w:cstheme="minorHAnsi"/>
          <w:bCs/>
          <w:color w:val="000000" w:themeColor="text1"/>
          <w:sz w:val="24"/>
          <w:szCs w:val="24"/>
        </w:rPr>
        <w:t>Community Meal</w:t>
      </w:r>
    </w:p>
    <w:p w:rsidR="006807B3" w:rsidRPr="006807B3" w:rsidRDefault="006807B3" w:rsidP="006807B3">
      <w:pPr>
        <w:spacing w:after="0" w:line="240" w:lineRule="auto"/>
        <w:contextualSpacing/>
        <w:rPr>
          <w:rFonts w:cstheme="minorHAnsi"/>
          <w:bCs/>
          <w:color w:val="000000" w:themeColor="text1"/>
          <w:sz w:val="24"/>
          <w:szCs w:val="24"/>
        </w:rPr>
      </w:pPr>
      <w:r w:rsidRPr="006807B3">
        <w:rPr>
          <w:rFonts w:cstheme="minorHAnsi"/>
          <w:bCs/>
          <w:color w:val="000000" w:themeColor="text1"/>
          <w:sz w:val="24"/>
          <w:szCs w:val="24"/>
        </w:rPr>
        <w:t>122 Java St,</w:t>
      </w:r>
    </w:p>
    <w:p w:rsidR="006807B3" w:rsidRPr="006807B3" w:rsidRDefault="006807B3" w:rsidP="006807B3">
      <w:pPr>
        <w:spacing w:after="0" w:line="240" w:lineRule="auto"/>
        <w:contextualSpacing/>
        <w:rPr>
          <w:rFonts w:cstheme="minorHAnsi"/>
          <w:bCs/>
          <w:color w:val="000000" w:themeColor="text1"/>
          <w:sz w:val="24"/>
          <w:szCs w:val="24"/>
        </w:rPr>
      </w:pPr>
      <w:r w:rsidRPr="006807B3">
        <w:rPr>
          <w:rFonts w:cstheme="minorHAnsi"/>
          <w:bCs/>
          <w:color w:val="000000" w:themeColor="text1"/>
          <w:sz w:val="24"/>
          <w:szCs w:val="24"/>
        </w:rPr>
        <w:t>Brooklyn NY 11222</w:t>
      </w:r>
    </w:p>
    <w:p w:rsidR="006807B3" w:rsidRPr="006807B3" w:rsidRDefault="006807B3" w:rsidP="006807B3">
      <w:pPr>
        <w:spacing w:after="0" w:line="240" w:lineRule="auto"/>
        <w:contextualSpacing/>
        <w:rPr>
          <w:rFonts w:cstheme="minorHAnsi"/>
          <w:bCs/>
          <w:color w:val="000000" w:themeColor="text1"/>
          <w:sz w:val="24"/>
          <w:szCs w:val="24"/>
        </w:rPr>
      </w:pPr>
      <w:r w:rsidRPr="006807B3">
        <w:rPr>
          <w:rFonts w:cstheme="minorHAnsi"/>
          <w:bCs/>
          <w:color w:val="000000" w:themeColor="text1"/>
          <w:sz w:val="24"/>
          <w:szCs w:val="24"/>
        </w:rPr>
        <w:t>718-389-3831</w:t>
      </w:r>
    </w:p>
    <w:p w:rsidR="006807B3" w:rsidRPr="006807B3" w:rsidRDefault="006807B3" w:rsidP="006807B3">
      <w:pPr>
        <w:spacing w:after="0" w:line="240" w:lineRule="auto"/>
        <w:contextualSpacing/>
        <w:rPr>
          <w:rFonts w:cstheme="minorHAnsi"/>
          <w:bCs/>
          <w:color w:val="000000" w:themeColor="text1"/>
          <w:sz w:val="24"/>
          <w:szCs w:val="24"/>
        </w:rPr>
      </w:pPr>
      <w:r w:rsidRPr="006807B3">
        <w:rPr>
          <w:rFonts w:cstheme="minorHAnsi"/>
          <w:bCs/>
          <w:color w:val="000000" w:themeColor="text1"/>
          <w:sz w:val="24"/>
          <w:szCs w:val="24"/>
        </w:rPr>
        <w:br/>
      </w:r>
      <w:proofErr w:type="spellStart"/>
      <w:r w:rsidRPr="006807B3">
        <w:rPr>
          <w:rFonts w:cstheme="minorHAnsi"/>
          <w:bCs/>
          <w:color w:val="000000" w:themeColor="text1"/>
          <w:sz w:val="24"/>
          <w:szCs w:val="24"/>
        </w:rPr>
        <w:t>Krakus</w:t>
      </w:r>
      <w:proofErr w:type="spellEnd"/>
      <w:r w:rsidRPr="006807B3">
        <w:rPr>
          <w:rFonts w:cstheme="minorHAnsi"/>
          <w:bCs/>
          <w:color w:val="000000" w:themeColor="text1"/>
          <w:sz w:val="24"/>
          <w:szCs w:val="24"/>
        </w:rPr>
        <w:t xml:space="preserve"> Luncheon Club – Food for </w:t>
      </w:r>
      <w:proofErr w:type="gramStart"/>
      <w:r w:rsidRPr="006807B3">
        <w:rPr>
          <w:rFonts w:cstheme="minorHAnsi"/>
          <w:bCs/>
          <w:color w:val="000000" w:themeColor="text1"/>
          <w:sz w:val="24"/>
          <w:szCs w:val="24"/>
        </w:rPr>
        <w:t>Seniors</w:t>
      </w:r>
      <w:proofErr w:type="gramEnd"/>
    </w:p>
    <w:p w:rsidR="006807B3" w:rsidRPr="006807B3" w:rsidRDefault="006807B3" w:rsidP="006807B3">
      <w:pPr>
        <w:spacing w:after="0" w:line="240" w:lineRule="auto"/>
        <w:contextualSpacing/>
        <w:rPr>
          <w:rFonts w:cstheme="minorHAnsi"/>
          <w:bCs/>
          <w:color w:val="000000" w:themeColor="text1"/>
          <w:sz w:val="24"/>
          <w:szCs w:val="24"/>
        </w:rPr>
      </w:pPr>
      <w:r w:rsidRPr="006807B3">
        <w:rPr>
          <w:rFonts w:cstheme="minorHAnsi"/>
          <w:bCs/>
          <w:color w:val="000000" w:themeColor="text1"/>
          <w:sz w:val="24"/>
          <w:szCs w:val="24"/>
        </w:rPr>
        <w:t>176 Java Street,</w:t>
      </w:r>
    </w:p>
    <w:p w:rsidR="006807B3" w:rsidRPr="006807B3" w:rsidRDefault="006807B3" w:rsidP="006807B3">
      <w:pPr>
        <w:spacing w:after="0" w:line="240" w:lineRule="auto"/>
        <w:contextualSpacing/>
        <w:rPr>
          <w:rFonts w:cstheme="minorHAnsi"/>
          <w:bCs/>
          <w:color w:val="000000" w:themeColor="text1"/>
          <w:sz w:val="24"/>
          <w:szCs w:val="24"/>
        </w:rPr>
      </w:pPr>
      <w:r w:rsidRPr="006807B3">
        <w:rPr>
          <w:rFonts w:cstheme="minorHAnsi"/>
          <w:bCs/>
          <w:color w:val="000000" w:themeColor="text1"/>
          <w:sz w:val="24"/>
          <w:szCs w:val="24"/>
        </w:rPr>
        <w:t>Brooklyn NY 11222</w:t>
      </w:r>
    </w:p>
    <w:p w:rsidR="006807B3" w:rsidRPr="006807B3" w:rsidRDefault="006807B3" w:rsidP="006807B3">
      <w:pPr>
        <w:spacing w:after="0" w:line="240" w:lineRule="auto"/>
        <w:contextualSpacing/>
        <w:rPr>
          <w:rFonts w:cstheme="minorHAnsi"/>
          <w:bCs/>
          <w:color w:val="000000" w:themeColor="text1"/>
          <w:sz w:val="24"/>
          <w:szCs w:val="24"/>
        </w:rPr>
      </w:pPr>
      <w:r w:rsidRPr="006807B3">
        <w:rPr>
          <w:rFonts w:cstheme="minorHAnsi"/>
          <w:bCs/>
          <w:color w:val="000000" w:themeColor="text1"/>
          <w:sz w:val="24"/>
          <w:szCs w:val="24"/>
        </w:rPr>
        <w:t>Delivery to homebound at 11 am</w:t>
      </w:r>
      <w:r>
        <w:rPr>
          <w:rFonts w:cstheme="minorHAnsi"/>
          <w:bCs/>
          <w:color w:val="000000" w:themeColor="text1"/>
          <w:sz w:val="24"/>
          <w:szCs w:val="24"/>
        </w:rPr>
        <w:t xml:space="preserve"> </w:t>
      </w:r>
      <w:r w:rsidRPr="006807B3">
        <w:rPr>
          <w:rFonts w:cstheme="minorHAnsi"/>
          <w:bCs/>
          <w:color w:val="000000" w:themeColor="text1"/>
          <w:sz w:val="24"/>
          <w:szCs w:val="24"/>
        </w:rPr>
        <w:t xml:space="preserve">Contact: </w:t>
      </w:r>
      <w:proofErr w:type="spellStart"/>
      <w:r w:rsidRPr="006807B3">
        <w:rPr>
          <w:rFonts w:cstheme="minorHAnsi"/>
          <w:bCs/>
          <w:color w:val="000000" w:themeColor="text1"/>
          <w:sz w:val="24"/>
          <w:szCs w:val="24"/>
        </w:rPr>
        <w:t>Beata</w:t>
      </w:r>
      <w:proofErr w:type="spellEnd"/>
      <w:r w:rsidRPr="006807B3">
        <w:rPr>
          <w:rFonts w:cstheme="minorHAnsi"/>
          <w:bCs/>
          <w:color w:val="000000" w:themeColor="text1"/>
          <w:sz w:val="24"/>
          <w:szCs w:val="24"/>
        </w:rPr>
        <w:t xml:space="preserve"> </w:t>
      </w:r>
      <w:proofErr w:type="spellStart"/>
      <w:r w:rsidRPr="006807B3">
        <w:rPr>
          <w:rFonts w:cstheme="minorHAnsi"/>
          <w:bCs/>
          <w:color w:val="000000" w:themeColor="text1"/>
          <w:sz w:val="24"/>
          <w:szCs w:val="24"/>
        </w:rPr>
        <w:t>Jakubawski</w:t>
      </w:r>
      <w:proofErr w:type="spellEnd"/>
      <w:r>
        <w:rPr>
          <w:rFonts w:cstheme="minorHAnsi"/>
          <w:bCs/>
          <w:color w:val="000000" w:themeColor="text1"/>
          <w:sz w:val="24"/>
          <w:szCs w:val="24"/>
        </w:rPr>
        <w:t xml:space="preserve"> </w:t>
      </w:r>
      <w:r w:rsidRPr="006807B3">
        <w:rPr>
          <w:rFonts w:cstheme="minorHAnsi"/>
          <w:bCs/>
          <w:color w:val="000000" w:themeColor="text1"/>
          <w:sz w:val="24"/>
          <w:szCs w:val="24"/>
        </w:rPr>
        <w:t>Tel: 718-609-2795</w:t>
      </w:r>
    </w:p>
    <w:p w:rsidR="006807B3" w:rsidRDefault="006807B3" w:rsidP="0035248A">
      <w:pPr>
        <w:rPr>
          <w:rFonts w:cstheme="minorHAnsi"/>
          <w:color w:val="000000" w:themeColor="text1"/>
          <w:sz w:val="24"/>
          <w:szCs w:val="24"/>
        </w:rPr>
      </w:pP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Transfiguration Church – Food Pantry</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263 Marcy Avenue,</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Brooklyn, NY 11211</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718-388-8773</w:t>
      </w:r>
    </w:p>
    <w:p w:rsidR="001930BB" w:rsidRDefault="001930BB" w:rsidP="001930BB">
      <w:pPr>
        <w:spacing w:after="0" w:line="240" w:lineRule="auto"/>
        <w:rPr>
          <w:rFonts w:cstheme="minorHAnsi"/>
          <w:bCs/>
          <w:color w:val="000000" w:themeColor="text1"/>
          <w:sz w:val="24"/>
          <w:szCs w:val="24"/>
        </w:rPr>
      </w:pP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br/>
        <w:t>Hispanic Federation/Southside United HDFC, Inc.</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160 S 2nd St Basement,</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Brooklyn NY 11211</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718-599-1940</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br/>
      </w:r>
      <w:proofErr w:type="spellStart"/>
      <w:r w:rsidRPr="001930BB">
        <w:rPr>
          <w:rFonts w:cstheme="minorHAnsi"/>
          <w:bCs/>
          <w:color w:val="000000" w:themeColor="text1"/>
          <w:sz w:val="24"/>
          <w:szCs w:val="24"/>
        </w:rPr>
        <w:t>Iglesia</w:t>
      </w:r>
      <w:proofErr w:type="spellEnd"/>
      <w:r w:rsidRPr="001930BB">
        <w:rPr>
          <w:rFonts w:cstheme="minorHAnsi"/>
          <w:bCs/>
          <w:color w:val="000000" w:themeColor="text1"/>
          <w:sz w:val="24"/>
          <w:szCs w:val="24"/>
        </w:rPr>
        <w:t xml:space="preserve"> de Dios de la </w:t>
      </w:r>
      <w:proofErr w:type="spellStart"/>
      <w:r w:rsidRPr="001930BB">
        <w:rPr>
          <w:rFonts w:cstheme="minorHAnsi"/>
          <w:bCs/>
          <w:color w:val="000000" w:themeColor="text1"/>
          <w:sz w:val="24"/>
          <w:szCs w:val="24"/>
        </w:rPr>
        <w:t>Profecia</w:t>
      </w:r>
      <w:proofErr w:type="spellEnd"/>
      <w:r w:rsidRPr="001930BB">
        <w:rPr>
          <w:rFonts w:cstheme="minorHAnsi"/>
          <w:bCs/>
          <w:color w:val="000000" w:themeColor="text1"/>
          <w:sz w:val="24"/>
          <w:szCs w:val="24"/>
        </w:rPr>
        <w:t> </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333 Union Avenue</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Brooklyn</w:t>
      </w:r>
      <w:r>
        <w:rPr>
          <w:rFonts w:cstheme="minorHAnsi"/>
          <w:bCs/>
          <w:color w:val="000000" w:themeColor="text1"/>
          <w:sz w:val="24"/>
          <w:szCs w:val="24"/>
        </w:rPr>
        <w:t>,</w:t>
      </w:r>
      <w:r w:rsidRPr="001930BB">
        <w:rPr>
          <w:rFonts w:cstheme="minorHAnsi"/>
          <w:bCs/>
          <w:color w:val="000000" w:themeColor="text1"/>
          <w:sz w:val="24"/>
          <w:szCs w:val="24"/>
        </w:rPr>
        <w:t xml:space="preserve"> NY 11211</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718-218-8567</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br/>
        <w:t xml:space="preserve">Northside Senior Center – Food for </w:t>
      </w:r>
      <w:proofErr w:type="gramStart"/>
      <w:r w:rsidRPr="001930BB">
        <w:rPr>
          <w:rFonts w:cstheme="minorHAnsi"/>
          <w:bCs/>
          <w:color w:val="000000" w:themeColor="text1"/>
          <w:sz w:val="24"/>
          <w:szCs w:val="24"/>
        </w:rPr>
        <w:t>Seniors</w:t>
      </w:r>
      <w:proofErr w:type="gramEnd"/>
      <w:r w:rsidRPr="001930BB">
        <w:rPr>
          <w:rFonts w:cstheme="minorHAnsi"/>
          <w:bCs/>
          <w:color w:val="000000" w:themeColor="text1"/>
          <w:sz w:val="24"/>
          <w:szCs w:val="24"/>
        </w:rPr>
        <w:t xml:space="preserve"> (age 60+)</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179 North 6th Street,</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Brooklyn</w:t>
      </w:r>
      <w:r>
        <w:rPr>
          <w:rFonts w:cstheme="minorHAnsi"/>
          <w:bCs/>
          <w:color w:val="000000" w:themeColor="text1"/>
          <w:sz w:val="24"/>
          <w:szCs w:val="24"/>
        </w:rPr>
        <w:t>,</w:t>
      </w:r>
      <w:proofErr w:type="gramStart"/>
      <w:r w:rsidRPr="001930BB">
        <w:rPr>
          <w:rFonts w:cstheme="minorHAnsi"/>
          <w:bCs/>
          <w:color w:val="000000" w:themeColor="text1"/>
          <w:sz w:val="24"/>
          <w:szCs w:val="24"/>
        </w:rPr>
        <w:t>  NY</w:t>
      </w:r>
      <w:proofErr w:type="gramEnd"/>
      <w:r w:rsidRPr="001930BB">
        <w:rPr>
          <w:rFonts w:cstheme="minorHAnsi"/>
          <w:bCs/>
          <w:color w:val="000000" w:themeColor="text1"/>
          <w:sz w:val="24"/>
          <w:szCs w:val="24"/>
        </w:rPr>
        <w:t xml:space="preserve"> 11211</w:t>
      </w:r>
    </w:p>
    <w:p w:rsidR="001930BB" w:rsidRDefault="001930BB" w:rsidP="001930BB">
      <w:pPr>
        <w:spacing w:after="0" w:line="240" w:lineRule="auto"/>
        <w:rPr>
          <w:rFonts w:ascii="Tahoma" w:hAnsi="Tahoma" w:cs="Tahoma"/>
          <w:bCs/>
          <w:color w:val="000000" w:themeColor="text1"/>
          <w:sz w:val="24"/>
          <w:szCs w:val="24"/>
        </w:rPr>
      </w:pPr>
      <w:r w:rsidRPr="001930BB">
        <w:rPr>
          <w:rFonts w:cstheme="minorHAnsi"/>
          <w:bCs/>
          <w:color w:val="000000" w:themeColor="text1"/>
          <w:sz w:val="24"/>
          <w:szCs w:val="24"/>
        </w:rPr>
        <w:t>Delivery to homebound available</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lastRenderedPageBreak/>
        <w:t>Tel: 718-387-2316</w:t>
      </w:r>
      <w:r w:rsidRPr="001930BB">
        <w:rPr>
          <w:rFonts w:cstheme="minorHAnsi"/>
          <w:bCs/>
          <w:color w:val="000000" w:themeColor="text1"/>
          <w:sz w:val="24"/>
          <w:szCs w:val="24"/>
        </w:rPr>
        <w:br/>
      </w:r>
      <w:r w:rsidRPr="001930BB">
        <w:rPr>
          <w:rFonts w:cstheme="minorHAnsi"/>
          <w:bCs/>
          <w:color w:val="000000" w:themeColor="text1"/>
          <w:sz w:val="24"/>
          <w:szCs w:val="24"/>
        </w:rPr>
        <w:br/>
      </w:r>
      <w:hyperlink r:id="rId105" w:tgtFrame="_blank" w:history="1">
        <w:proofErr w:type="spellStart"/>
        <w:r w:rsidRPr="001930BB">
          <w:rPr>
            <w:rStyle w:val="Hyperlink"/>
            <w:rFonts w:cstheme="minorHAnsi"/>
            <w:bCs/>
            <w:sz w:val="24"/>
            <w:szCs w:val="24"/>
          </w:rPr>
          <w:t>Goke</w:t>
        </w:r>
        <w:proofErr w:type="spellEnd"/>
      </w:hyperlink>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622 Cortelyou Road,</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Brooklyn, NY 11218</w:t>
      </w:r>
    </w:p>
    <w:p w:rsidR="001930BB" w:rsidRPr="001930BB" w:rsidRDefault="001930BB" w:rsidP="001930BB">
      <w:pPr>
        <w:spacing w:after="0" w:line="240" w:lineRule="auto"/>
        <w:rPr>
          <w:rFonts w:cstheme="minorHAnsi"/>
          <w:bCs/>
          <w:color w:val="000000" w:themeColor="text1"/>
          <w:sz w:val="24"/>
          <w:szCs w:val="24"/>
        </w:rPr>
      </w:pPr>
      <w:r w:rsidRPr="001930BB">
        <w:rPr>
          <w:rFonts w:cstheme="minorHAnsi"/>
          <w:bCs/>
          <w:color w:val="000000" w:themeColor="text1"/>
          <w:sz w:val="24"/>
          <w:szCs w:val="24"/>
        </w:rPr>
        <w:t>718-284-7479</w:t>
      </w:r>
    </w:p>
    <w:p w:rsidR="001930BB" w:rsidRDefault="001930BB" w:rsidP="0035248A">
      <w:pPr>
        <w:rPr>
          <w:rFonts w:cstheme="minorHAnsi"/>
          <w:color w:val="000000" w:themeColor="text1"/>
          <w:sz w:val="24"/>
          <w:szCs w:val="24"/>
        </w:rPr>
      </w:pPr>
    </w:p>
    <w:p w:rsidR="001930BB" w:rsidRDefault="00185BA5" w:rsidP="0035248A">
      <w:pPr>
        <w:rPr>
          <w:rFonts w:cstheme="minorHAnsi"/>
          <w:color w:val="000000" w:themeColor="text1"/>
          <w:sz w:val="24"/>
          <w:szCs w:val="24"/>
        </w:rPr>
      </w:pPr>
      <w:hyperlink r:id="rId106" w:history="1">
        <w:r w:rsidR="001930BB" w:rsidRPr="001930BB">
          <w:rPr>
            <w:rStyle w:val="Hyperlink"/>
            <w:rFonts w:cstheme="minorHAnsi"/>
            <w:sz w:val="24"/>
            <w:szCs w:val="24"/>
          </w:rPr>
          <w:t>Food Bank for NYC</w:t>
        </w:r>
      </w:hyperlink>
    </w:p>
    <w:p w:rsidR="001930BB" w:rsidRDefault="001930BB" w:rsidP="0035248A">
      <w:pPr>
        <w:rPr>
          <w:rFonts w:cstheme="minorHAnsi"/>
          <w:color w:val="000000" w:themeColor="text1"/>
          <w:sz w:val="24"/>
          <w:szCs w:val="24"/>
        </w:rPr>
      </w:pPr>
      <w:r w:rsidRPr="001930BB">
        <w:rPr>
          <w:rFonts w:cstheme="minorHAnsi"/>
          <w:b/>
          <w:bCs/>
          <w:color w:val="000000" w:themeColor="text1"/>
          <w:sz w:val="24"/>
          <w:szCs w:val="24"/>
        </w:rPr>
        <w:t>To end hunger by organizing food, information and support for community survival and dignity.</w:t>
      </w:r>
      <w:r w:rsidRPr="001930BB">
        <w:rPr>
          <w:rFonts w:cstheme="minorHAnsi"/>
          <w:color w:val="000000" w:themeColor="text1"/>
          <w:sz w:val="24"/>
          <w:szCs w:val="24"/>
        </w:rPr>
        <w:t xml:space="preserve"> Food Bank </w:t>
      </w:r>
      <w:proofErr w:type="gramStart"/>
      <w:r w:rsidRPr="001930BB">
        <w:rPr>
          <w:rFonts w:cstheme="minorHAnsi"/>
          <w:color w:val="000000" w:themeColor="text1"/>
          <w:sz w:val="24"/>
          <w:szCs w:val="24"/>
        </w:rPr>
        <w:t>For</w:t>
      </w:r>
      <w:proofErr w:type="gramEnd"/>
      <w:r w:rsidRPr="001930BB">
        <w:rPr>
          <w:rFonts w:cstheme="minorHAnsi"/>
          <w:color w:val="000000" w:themeColor="text1"/>
          <w:sz w:val="24"/>
          <w:szCs w:val="24"/>
        </w:rPr>
        <w:t xml:space="preserve"> New York City has been working to end food poverty in our five boroughs for over 36 years. As the city’s largest hunger-relief organization, we employ a multifaceted approach centered on helping low-income New Yorkers overcome their circumstances and achieve greater independence.</w:t>
      </w:r>
    </w:p>
    <w:p w:rsidR="004D148F" w:rsidRDefault="004D148F" w:rsidP="0035248A">
      <w:pPr>
        <w:rPr>
          <w:rFonts w:cstheme="minorHAnsi"/>
          <w:color w:val="000000" w:themeColor="text1"/>
          <w:sz w:val="24"/>
          <w:szCs w:val="24"/>
        </w:rPr>
      </w:pPr>
    </w:p>
    <w:p w:rsidR="0035248A" w:rsidRDefault="0035248A" w:rsidP="0035248A">
      <w:pPr>
        <w:rPr>
          <w:rFonts w:cstheme="minorHAnsi"/>
          <w:color w:val="000000" w:themeColor="text1"/>
          <w:sz w:val="24"/>
          <w:szCs w:val="24"/>
        </w:rPr>
      </w:pPr>
    </w:p>
    <w:p w:rsidR="00462173" w:rsidRDefault="00462173" w:rsidP="00462173">
      <w:pPr>
        <w:jc w:val="center"/>
        <w:rPr>
          <w:rFonts w:ascii="Georgia" w:hAnsi="Georgia" w:cstheme="minorHAnsi"/>
          <w:b/>
          <w:color w:val="4472C4" w:themeColor="accent5"/>
          <w:sz w:val="32"/>
          <w:szCs w:val="32"/>
        </w:rPr>
      </w:pPr>
      <w:r>
        <w:rPr>
          <w:rFonts w:ascii="Georgia" w:hAnsi="Georgia" w:cstheme="minorHAnsi"/>
          <w:b/>
          <w:color w:val="4472C4" w:themeColor="accent5"/>
          <w:sz w:val="32"/>
          <w:szCs w:val="32"/>
        </w:rPr>
        <w:t>Employment</w:t>
      </w:r>
      <w:r w:rsidR="00756010">
        <w:rPr>
          <w:rFonts w:ascii="Georgia" w:hAnsi="Georgia" w:cstheme="minorHAnsi"/>
          <w:b/>
          <w:color w:val="4472C4" w:themeColor="accent5"/>
          <w:sz w:val="32"/>
          <w:szCs w:val="32"/>
        </w:rPr>
        <w:t>/ Training/ Workforce Resources</w:t>
      </w:r>
      <w:r w:rsidRPr="00F12CB3">
        <w:rPr>
          <w:rFonts w:ascii="Georgia" w:hAnsi="Georgia" w:cstheme="minorHAnsi"/>
          <w:b/>
          <w:color w:val="4472C4" w:themeColor="accent5"/>
          <w:sz w:val="32"/>
          <w:szCs w:val="32"/>
        </w:rPr>
        <w:t>:</w:t>
      </w:r>
    </w:p>
    <w:p w:rsidR="003330D1" w:rsidRDefault="00185BA5" w:rsidP="004D148F">
      <w:pPr>
        <w:rPr>
          <w:highlight w:val="lightGray"/>
        </w:rPr>
      </w:pPr>
      <w:hyperlink r:id="rId107" w:history="1">
        <w:r w:rsidR="003330D1" w:rsidRPr="003330D1">
          <w:rPr>
            <w:rStyle w:val="Hyperlink"/>
            <w:highlight w:val="lightGray"/>
          </w:rPr>
          <w:t>SUNY Attain Lab</w:t>
        </w:r>
      </w:hyperlink>
    </w:p>
    <w:p w:rsidR="003330D1" w:rsidRPr="003330D1" w:rsidRDefault="003330D1" w:rsidP="004D148F">
      <w:pPr>
        <w:rPr>
          <w:sz w:val="24"/>
          <w:szCs w:val="24"/>
          <w:highlight w:val="lightGray"/>
        </w:rPr>
      </w:pPr>
      <w:r w:rsidRPr="003330D1">
        <w:rPr>
          <w:sz w:val="24"/>
          <w:szCs w:val="24"/>
        </w:rPr>
        <w:t>Many aspects of life today require a degree of computer literacy. SUNY’s Advanced Technology Training and Information Networking (ATTAIN) labs help you learn the basic skills you’ll need to get started, whether you’re looking for a job or considering advancing your education – at no cost to you.</w:t>
      </w:r>
    </w:p>
    <w:p w:rsidR="00C736F8" w:rsidRDefault="00185BA5" w:rsidP="004D148F">
      <w:pPr>
        <w:rPr>
          <w:highlight w:val="lightGray"/>
        </w:rPr>
      </w:pPr>
      <w:hyperlink r:id="rId108" w:history="1">
        <w:r w:rsidR="00C736F8" w:rsidRPr="00C736F8">
          <w:rPr>
            <w:rStyle w:val="Hyperlink"/>
            <w:highlight w:val="lightGray"/>
          </w:rPr>
          <w:t>Hot Bread Kitchen</w:t>
        </w:r>
      </w:hyperlink>
      <w:r w:rsidR="00C736F8">
        <w:rPr>
          <w:highlight w:val="lightGray"/>
        </w:rPr>
        <w:t xml:space="preserve"> </w:t>
      </w:r>
    </w:p>
    <w:p w:rsidR="00C736F8" w:rsidRPr="00C736F8" w:rsidRDefault="00C736F8" w:rsidP="004D148F">
      <w:pPr>
        <w:rPr>
          <w:sz w:val="24"/>
          <w:szCs w:val="24"/>
          <w:highlight w:val="lightGray"/>
        </w:rPr>
      </w:pPr>
      <w:r w:rsidRPr="00C736F8">
        <w:rPr>
          <w:sz w:val="24"/>
          <w:szCs w:val="24"/>
        </w:rPr>
        <w:t>If you’re ready to take important steps toward a fulfilling career in NYC’s vibrant food industry, Hot Bread Kitchen is here for you. We provide career training, job placement, and small food business support, with access to support services to put you on a path towards financial security for you and your family. Our programs and staff are flexible and reliable, and our approach is customized to you and your unique ambitions.</w:t>
      </w:r>
    </w:p>
    <w:p w:rsidR="00C736F8" w:rsidRDefault="00C736F8" w:rsidP="004D148F">
      <w:pPr>
        <w:rPr>
          <w:highlight w:val="lightGray"/>
        </w:rPr>
      </w:pPr>
    </w:p>
    <w:p w:rsidR="004C488E" w:rsidRDefault="00185BA5" w:rsidP="004D148F">
      <w:hyperlink r:id="rId109" w:history="1">
        <w:r w:rsidR="004C488E" w:rsidRPr="003F7442">
          <w:rPr>
            <w:rStyle w:val="Hyperlink"/>
            <w:highlight w:val="lightGray"/>
          </w:rPr>
          <w:t>Roundabout Theatre Company-</w:t>
        </w:r>
      </w:hyperlink>
    </w:p>
    <w:p w:rsidR="004C488E" w:rsidRDefault="004C488E" w:rsidP="004D148F">
      <w:r w:rsidRPr="004C488E">
        <w:t>Roundabout provides hands-on learning opportunities for aspiring arts professionals interested in theatre administration careers through full-time season-long apprenticeships.</w:t>
      </w:r>
    </w:p>
    <w:p w:rsidR="00317AF9" w:rsidRDefault="004C488E" w:rsidP="004D148F">
      <w:r>
        <w:t xml:space="preserve"> </w:t>
      </w:r>
    </w:p>
    <w:p w:rsidR="00317AF9" w:rsidRPr="00725658" w:rsidRDefault="00185BA5" w:rsidP="004D148F">
      <w:pPr>
        <w:rPr>
          <w:sz w:val="24"/>
          <w:szCs w:val="24"/>
        </w:rPr>
      </w:pPr>
      <w:hyperlink r:id="rId110" w:history="1">
        <w:r w:rsidR="00725658" w:rsidRPr="00725658">
          <w:rPr>
            <w:rStyle w:val="Hyperlink"/>
            <w:sz w:val="24"/>
            <w:szCs w:val="24"/>
            <w:highlight w:val="lightGray"/>
          </w:rPr>
          <w:t>Academy of Medical &amp; Public Health Services (AMPHS)</w:t>
        </w:r>
      </w:hyperlink>
    </w:p>
    <w:p w:rsidR="00725658" w:rsidRPr="00725658" w:rsidRDefault="00725658" w:rsidP="004D148F">
      <w:pPr>
        <w:rPr>
          <w:rFonts w:cstheme="minorHAnsi"/>
        </w:rPr>
      </w:pPr>
      <w:r w:rsidRPr="00725658">
        <w:rPr>
          <w:rFonts w:cstheme="minorHAnsi"/>
          <w:sz w:val="26"/>
          <w:szCs w:val="26"/>
          <w:shd w:val="clear" w:color="auto" w:fill="FFFFFF"/>
        </w:rPr>
        <w:lastRenderedPageBreak/>
        <w:t>Academy of Medical &amp; Public Health Services is a not-for-profit health service organization with a triple aim to identify barriers to health and wellness in underserved immigrant communities; coordinate truly needed primary care with social assistance; and deliver care with dignity and empathy to marginalized New Yorkers. Through its community public health interventions, AMPHS lends to the empowerment of individuals and communities to create their own local and culturally-sensitive health and wellness paradigms.</w:t>
      </w:r>
    </w:p>
    <w:p w:rsidR="00317AF9" w:rsidRPr="006832C2" w:rsidRDefault="00185BA5" w:rsidP="004D148F">
      <w:pPr>
        <w:rPr>
          <w:sz w:val="24"/>
          <w:szCs w:val="24"/>
        </w:rPr>
      </w:pPr>
      <w:hyperlink r:id="rId111" w:history="1">
        <w:r w:rsidR="00AF7C98" w:rsidRPr="006832C2">
          <w:rPr>
            <w:rStyle w:val="Hyperlink"/>
            <w:sz w:val="24"/>
            <w:szCs w:val="24"/>
            <w:highlight w:val="lightGray"/>
          </w:rPr>
          <w:t>Southwest Brooklyn Industrial Development Corporation (SBIDC)</w:t>
        </w:r>
      </w:hyperlink>
    </w:p>
    <w:p w:rsidR="00AF7C98" w:rsidRPr="00AF7C98" w:rsidRDefault="00AF7C98" w:rsidP="004D148F">
      <w:pPr>
        <w:rPr>
          <w:sz w:val="24"/>
          <w:szCs w:val="24"/>
        </w:rPr>
      </w:pPr>
      <w:r w:rsidRPr="00AF7C98">
        <w:rPr>
          <w:sz w:val="24"/>
          <w:szCs w:val="24"/>
        </w:rPr>
        <w:t>Southwest Brooklyn Industrial Development Corporation (SBIDC) provides advocacy and services to help businesses in the Sunset Park, Red Hook and Gowanus neighborhoods grow and create employment opportunities for local residents.</w:t>
      </w:r>
    </w:p>
    <w:p w:rsidR="006410A8" w:rsidRDefault="00185BA5" w:rsidP="004D148F">
      <w:hyperlink r:id="rId112" w:history="1">
        <w:r w:rsidR="006410A8" w:rsidRPr="006410A8">
          <w:rPr>
            <w:rStyle w:val="Hyperlink"/>
            <w:highlight w:val="lightGray"/>
          </w:rPr>
          <w:t xml:space="preserve">Marks JCH of </w:t>
        </w:r>
        <w:proofErr w:type="spellStart"/>
        <w:r w:rsidR="006410A8" w:rsidRPr="006410A8">
          <w:rPr>
            <w:rStyle w:val="Hyperlink"/>
            <w:highlight w:val="lightGray"/>
          </w:rPr>
          <w:t>Bensonhurst</w:t>
        </w:r>
        <w:proofErr w:type="spellEnd"/>
        <w:r w:rsidR="006410A8" w:rsidRPr="006410A8">
          <w:rPr>
            <w:rStyle w:val="Hyperlink"/>
            <w:highlight w:val="lightGray"/>
          </w:rPr>
          <w:t>-</w:t>
        </w:r>
      </w:hyperlink>
    </w:p>
    <w:p w:rsidR="00AF7C98" w:rsidRDefault="006410A8" w:rsidP="004D148F">
      <w:pPr>
        <w:rPr>
          <w:sz w:val="24"/>
          <w:szCs w:val="24"/>
        </w:rPr>
      </w:pPr>
      <w:r w:rsidRPr="006410A8">
        <w:rPr>
          <w:sz w:val="24"/>
          <w:szCs w:val="24"/>
        </w:rPr>
        <w:t xml:space="preserve">The mission of the Marks JCH of </w:t>
      </w:r>
      <w:proofErr w:type="spellStart"/>
      <w:r w:rsidRPr="006410A8">
        <w:rPr>
          <w:sz w:val="24"/>
          <w:szCs w:val="24"/>
        </w:rPr>
        <w:t>Bensonhurst</w:t>
      </w:r>
      <w:proofErr w:type="spellEnd"/>
      <w:r w:rsidRPr="006410A8">
        <w:rPr>
          <w:sz w:val="24"/>
          <w:szCs w:val="24"/>
        </w:rPr>
        <w:t xml:space="preserve">, known as the JCH or “J”, is to be a center of community life in Brooklyn, rooted in Jewish values and fostering an inclusive environment. We influence residents at every life stage, providing critical services that lift people out of poverty, as well as innovative programing that educates and inspires our community members. </w:t>
      </w:r>
    </w:p>
    <w:p w:rsidR="006410A8" w:rsidRDefault="006410A8" w:rsidP="004D148F">
      <w:pPr>
        <w:rPr>
          <w:sz w:val="24"/>
          <w:szCs w:val="24"/>
        </w:rPr>
      </w:pPr>
      <w:proofErr w:type="spellStart"/>
      <w:r>
        <w:rPr>
          <w:sz w:val="24"/>
          <w:szCs w:val="24"/>
        </w:rPr>
        <w:t>Anastasiya</w:t>
      </w:r>
      <w:proofErr w:type="spellEnd"/>
      <w:r>
        <w:rPr>
          <w:sz w:val="24"/>
          <w:szCs w:val="24"/>
        </w:rPr>
        <w:t xml:space="preserve"> </w:t>
      </w:r>
      <w:proofErr w:type="spellStart"/>
      <w:r>
        <w:rPr>
          <w:sz w:val="24"/>
          <w:szCs w:val="24"/>
        </w:rPr>
        <w:t>Zhukova</w:t>
      </w:r>
      <w:proofErr w:type="spellEnd"/>
      <w:r>
        <w:rPr>
          <w:sz w:val="24"/>
          <w:szCs w:val="24"/>
        </w:rPr>
        <w:t xml:space="preserve">- 718-943-606- Unit for Ukrainian refugees </w:t>
      </w:r>
    </w:p>
    <w:p w:rsidR="006410A8" w:rsidRPr="006410A8" w:rsidRDefault="006410A8" w:rsidP="004D148F">
      <w:pPr>
        <w:rPr>
          <w:sz w:val="24"/>
          <w:szCs w:val="24"/>
        </w:rPr>
      </w:pPr>
    </w:p>
    <w:p w:rsidR="004D148F" w:rsidRDefault="00185BA5" w:rsidP="004D148F">
      <w:pPr>
        <w:rPr>
          <w:sz w:val="24"/>
          <w:szCs w:val="24"/>
        </w:rPr>
      </w:pPr>
      <w:hyperlink r:id="rId113" w:history="1">
        <w:r w:rsidR="004D148F" w:rsidRPr="004D148F">
          <w:rPr>
            <w:rStyle w:val="Hyperlink"/>
            <w:sz w:val="24"/>
            <w:szCs w:val="24"/>
          </w:rPr>
          <w:t>Brooklyn Workforce Innovations-</w:t>
        </w:r>
      </w:hyperlink>
      <w:r w:rsidR="00550BA5">
        <w:rPr>
          <w:sz w:val="24"/>
          <w:szCs w:val="24"/>
        </w:rPr>
        <w:t xml:space="preserve"> </w:t>
      </w:r>
      <w:r w:rsidR="004D148F">
        <w:rPr>
          <w:sz w:val="24"/>
          <w:szCs w:val="24"/>
        </w:rPr>
        <w:t xml:space="preserve"> </w:t>
      </w:r>
      <w:r w:rsidR="00550BA5" w:rsidRPr="00550BA5">
        <w:rPr>
          <w:sz w:val="24"/>
          <w:szCs w:val="24"/>
        </w:rPr>
        <w:t>BWI’s mission is to empower low-income New Yorkers by creating living-wage employment opportunities and access to career paths. Our programs counter prevailing market inequalities, especially those based on race or gender, and contribute to a broader movement for economic justice.</w:t>
      </w:r>
    </w:p>
    <w:p w:rsidR="004D148F" w:rsidRDefault="004D148F" w:rsidP="004D148F">
      <w:pPr>
        <w:rPr>
          <w:sz w:val="24"/>
          <w:szCs w:val="24"/>
        </w:rPr>
      </w:pPr>
    </w:p>
    <w:p w:rsidR="004D148F" w:rsidRDefault="00185BA5" w:rsidP="004D148F">
      <w:pPr>
        <w:rPr>
          <w:sz w:val="24"/>
          <w:szCs w:val="24"/>
        </w:rPr>
      </w:pPr>
      <w:hyperlink r:id="rId114" w:history="1">
        <w:r w:rsidR="004D148F" w:rsidRPr="004D148F">
          <w:rPr>
            <w:rStyle w:val="Hyperlink"/>
            <w:sz w:val="24"/>
            <w:szCs w:val="24"/>
          </w:rPr>
          <w:t>Brooklyn Job Corps Center-</w:t>
        </w:r>
      </w:hyperlink>
      <w:r w:rsidR="004D148F">
        <w:rPr>
          <w:sz w:val="24"/>
          <w:szCs w:val="24"/>
        </w:rPr>
        <w:t xml:space="preserve">  We offer the skills you need to succeed in today’s workforce, at no cost to you or your family.</w:t>
      </w:r>
    </w:p>
    <w:p w:rsidR="004D148F" w:rsidRDefault="004D148F" w:rsidP="0035248A">
      <w:pPr>
        <w:rPr>
          <w:sz w:val="24"/>
          <w:szCs w:val="24"/>
        </w:rPr>
      </w:pPr>
    </w:p>
    <w:p w:rsidR="00106CE5" w:rsidRPr="00106CE5" w:rsidRDefault="00185BA5" w:rsidP="0035248A">
      <w:pPr>
        <w:rPr>
          <w:sz w:val="24"/>
          <w:szCs w:val="24"/>
        </w:rPr>
      </w:pPr>
      <w:hyperlink r:id="rId115" w:history="1">
        <w:r w:rsidR="00106CE5" w:rsidRPr="00106CE5">
          <w:rPr>
            <w:rStyle w:val="Hyperlink"/>
            <w:sz w:val="24"/>
            <w:szCs w:val="24"/>
          </w:rPr>
          <w:t>Brooklyn Navy Yard Development Corporation Employment Center (BNYDC</w:t>
        </w:r>
        <w:proofErr w:type="gramStart"/>
        <w:r w:rsidR="00106CE5" w:rsidRPr="00106CE5">
          <w:rPr>
            <w:rStyle w:val="Hyperlink"/>
            <w:sz w:val="24"/>
            <w:szCs w:val="24"/>
          </w:rPr>
          <w:t>)-</w:t>
        </w:r>
        <w:proofErr w:type="gramEnd"/>
      </w:hyperlink>
      <w:r w:rsidR="00106CE5" w:rsidRPr="00106CE5">
        <w:rPr>
          <w:sz w:val="24"/>
          <w:szCs w:val="24"/>
        </w:rPr>
        <w:t xml:space="preserve"> The Albert </w:t>
      </w:r>
      <w:proofErr w:type="spellStart"/>
      <w:r w:rsidR="00106CE5" w:rsidRPr="00106CE5">
        <w:rPr>
          <w:sz w:val="24"/>
          <w:szCs w:val="24"/>
        </w:rPr>
        <w:t>C.Wiltshire</w:t>
      </w:r>
      <w:proofErr w:type="spellEnd"/>
      <w:r w:rsidR="00106CE5" w:rsidRPr="00106CE5">
        <w:rPr>
          <w:sz w:val="24"/>
          <w:szCs w:val="24"/>
        </w:rPr>
        <w:t xml:space="preserve"> Employment Center connects local residents to jobs and careers available in the Brooklyn Navy Yard. Our team works with the 500+ businesses on the Yard to understand their staffing needs and connect them with talent. More than 2,500 individuals have found jobs through the Employment Center to-date. The Employment Center team connects candidates to job opportunities including full-time, part-time, temporary, and permanent positions in a diverse set of occupations and sectors.</w:t>
      </w:r>
    </w:p>
    <w:p w:rsidR="00106CE5" w:rsidRDefault="00185BA5" w:rsidP="00D66180">
      <w:hyperlink r:id="rId116" w:history="1">
        <w:r w:rsidR="00D66180" w:rsidRPr="00D66180">
          <w:rPr>
            <w:rStyle w:val="Hyperlink"/>
          </w:rPr>
          <w:t>Jobs Plus at Henry Street Settlement</w:t>
        </w:r>
      </w:hyperlink>
      <w:r w:rsidR="00D66180">
        <w:t>- Jobs Plus provides residents of the Lillian Wald and Jacob Riis Houses with opportunities to improve skills and build confidence to find and keep a job. Services are also available to those already employed who wish to advance in their career. In a supportive and encouraging environment, Henry Street’s dedicated staff and close community partners work one-on-one with participants to help them achieve success and financial independence.</w:t>
      </w:r>
    </w:p>
    <w:p w:rsidR="00D66180" w:rsidRDefault="00D66180" w:rsidP="0035248A"/>
    <w:p w:rsidR="0035248A" w:rsidRDefault="00185BA5" w:rsidP="0035248A">
      <w:pPr>
        <w:rPr>
          <w:rFonts w:cstheme="minorHAnsi"/>
          <w:color w:val="000000" w:themeColor="text1"/>
          <w:sz w:val="24"/>
          <w:szCs w:val="24"/>
        </w:rPr>
      </w:pPr>
      <w:hyperlink r:id="rId117" w:history="1">
        <w:r w:rsidR="00180B68" w:rsidRPr="00180B68">
          <w:rPr>
            <w:rStyle w:val="Hyperlink"/>
            <w:rFonts w:cstheme="minorHAnsi"/>
            <w:sz w:val="24"/>
            <w:szCs w:val="24"/>
          </w:rPr>
          <w:t xml:space="preserve">Access NYC- </w:t>
        </w:r>
        <w:r w:rsidR="00462173" w:rsidRPr="00180B68">
          <w:rPr>
            <w:rStyle w:val="Hyperlink"/>
            <w:rFonts w:cstheme="minorHAnsi"/>
            <w:sz w:val="24"/>
            <w:szCs w:val="24"/>
          </w:rPr>
          <w:t>Workforce 1</w:t>
        </w:r>
        <w:r w:rsidR="00180B68" w:rsidRPr="00180B68">
          <w:rPr>
            <w:rStyle w:val="Hyperlink"/>
            <w:rFonts w:cstheme="minorHAnsi"/>
            <w:sz w:val="24"/>
            <w:szCs w:val="24"/>
          </w:rPr>
          <w:t xml:space="preserve"> Centers</w:t>
        </w:r>
      </w:hyperlink>
    </w:p>
    <w:p w:rsidR="00462173" w:rsidRDefault="00462173" w:rsidP="0035248A">
      <w:pPr>
        <w:rPr>
          <w:rFonts w:cstheme="minorHAnsi"/>
          <w:color w:val="000000" w:themeColor="text1"/>
          <w:sz w:val="24"/>
          <w:szCs w:val="24"/>
        </w:rPr>
      </w:pPr>
    </w:p>
    <w:p w:rsidR="00462173" w:rsidRDefault="00185BA5" w:rsidP="0035248A">
      <w:pPr>
        <w:rPr>
          <w:rFonts w:cstheme="minorHAnsi"/>
          <w:color w:val="000000" w:themeColor="text1"/>
          <w:sz w:val="24"/>
          <w:szCs w:val="24"/>
        </w:rPr>
      </w:pPr>
      <w:hyperlink r:id="rId118" w:history="1">
        <w:proofErr w:type="spellStart"/>
        <w:r w:rsidR="00180B68" w:rsidRPr="00C03296">
          <w:rPr>
            <w:rStyle w:val="Hyperlink"/>
            <w:rFonts w:cstheme="minorHAnsi"/>
            <w:sz w:val="24"/>
            <w:szCs w:val="24"/>
          </w:rPr>
          <w:t>Doordash</w:t>
        </w:r>
        <w:proofErr w:type="spellEnd"/>
        <w:r w:rsidR="00180B68" w:rsidRPr="00C03296">
          <w:rPr>
            <w:rStyle w:val="Hyperlink"/>
            <w:rFonts w:cstheme="minorHAnsi"/>
            <w:sz w:val="24"/>
            <w:szCs w:val="24"/>
          </w:rPr>
          <w:t xml:space="preserve"> delivery jobs</w:t>
        </w:r>
      </w:hyperlink>
    </w:p>
    <w:p w:rsidR="00C03296" w:rsidRDefault="00C03296" w:rsidP="0035248A">
      <w:pPr>
        <w:rPr>
          <w:rFonts w:cstheme="minorHAnsi"/>
          <w:color w:val="000000" w:themeColor="text1"/>
          <w:sz w:val="24"/>
          <w:szCs w:val="24"/>
        </w:rPr>
      </w:pPr>
    </w:p>
    <w:p w:rsidR="00C03296" w:rsidRDefault="00185BA5" w:rsidP="0035248A">
      <w:pPr>
        <w:rPr>
          <w:rFonts w:cstheme="minorHAnsi"/>
          <w:color w:val="000000" w:themeColor="text1"/>
          <w:sz w:val="24"/>
          <w:szCs w:val="24"/>
        </w:rPr>
      </w:pPr>
      <w:hyperlink r:id="rId119" w:history="1">
        <w:r w:rsidR="00C03296" w:rsidRPr="00C03296">
          <w:rPr>
            <w:rStyle w:val="Hyperlink"/>
            <w:rFonts w:cstheme="minorHAnsi"/>
            <w:sz w:val="24"/>
            <w:szCs w:val="24"/>
          </w:rPr>
          <w:t>Uber delivery jobs</w:t>
        </w:r>
      </w:hyperlink>
    </w:p>
    <w:p w:rsidR="00462173" w:rsidRDefault="00462173" w:rsidP="0035248A">
      <w:pPr>
        <w:rPr>
          <w:rFonts w:cstheme="minorHAnsi"/>
          <w:color w:val="000000" w:themeColor="text1"/>
          <w:sz w:val="24"/>
          <w:szCs w:val="24"/>
        </w:rPr>
      </w:pPr>
    </w:p>
    <w:p w:rsidR="00462173" w:rsidRDefault="00185BA5" w:rsidP="0035248A">
      <w:pPr>
        <w:rPr>
          <w:rFonts w:cstheme="minorHAnsi"/>
          <w:color w:val="000000" w:themeColor="text1"/>
          <w:sz w:val="24"/>
          <w:szCs w:val="24"/>
        </w:rPr>
      </w:pPr>
      <w:hyperlink r:id="rId120" w:history="1">
        <w:r w:rsidR="00462173" w:rsidRPr="00C03296">
          <w:rPr>
            <w:rStyle w:val="Hyperlink"/>
            <w:rFonts w:cstheme="minorHAnsi"/>
            <w:sz w:val="24"/>
            <w:szCs w:val="24"/>
          </w:rPr>
          <w:t>Coop Tech</w:t>
        </w:r>
      </w:hyperlink>
    </w:p>
    <w:p w:rsidR="00C03296" w:rsidRDefault="00C03296" w:rsidP="0035248A">
      <w:pPr>
        <w:rPr>
          <w:rFonts w:cstheme="minorHAnsi"/>
          <w:color w:val="000000" w:themeColor="text1"/>
          <w:sz w:val="24"/>
          <w:szCs w:val="24"/>
        </w:rPr>
      </w:pPr>
      <w:r w:rsidRPr="00C03296">
        <w:rPr>
          <w:rFonts w:cstheme="minorHAnsi"/>
          <w:color w:val="000000" w:themeColor="text1"/>
          <w:sz w:val="24"/>
          <w:szCs w:val="24"/>
        </w:rPr>
        <w:t>For over 30 years, The School of Cooperative Technical Education is a half-day vocational program that offers students hands on training in a variety of in demand and cutting edge trade areas. Coop Tech serves approximately 1,500 students who are 17 to 21 years of age</w:t>
      </w:r>
    </w:p>
    <w:p w:rsidR="00462173" w:rsidRDefault="00462173" w:rsidP="0035248A">
      <w:pPr>
        <w:rPr>
          <w:rFonts w:cstheme="minorHAnsi"/>
          <w:color w:val="000000" w:themeColor="text1"/>
          <w:sz w:val="24"/>
          <w:szCs w:val="24"/>
        </w:rPr>
      </w:pPr>
    </w:p>
    <w:p w:rsidR="00462173" w:rsidRDefault="00185BA5" w:rsidP="0035248A">
      <w:pPr>
        <w:rPr>
          <w:rFonts w:cstheme="minorHAnsi"/>
          <w:color w:val="000000" w:themeColor="text1"/>
          <w:sz w:val="24"/>
          <w:szCs w:val="24"/>
        </w:rPr>
      </w:pPr>
      <w:hyperlink r:id="rId121" w:history="1">
        <w:r w:rsidR="00462173" w:rsidRPr="00C03296">
          <w:rPr>
            <w:rStyle w:val="Hyperlink"/>
            <w:rFonts w:cstheme="minorHAnsi"/>
            <w:sz w:val="24"/>
            <w:szCs w:val="24"/>
          </w:rPr>
          <w:t>JobBank.com</w:t>
        </w:r>
      </w:hyperlink>
    </w:p>
    <w:p w:rsidR="00C03296" w:rsidRDefault="00C03296" w:rsidP="00C03296">
      <w:pPr>
        <w:rPr>
          <w:rFonts w:cstheme="minorHAnsi"/>
          <w:color w:val="000000" w:themeColor="text1"/>
          <w:sz w:val="24"/>
          <w:szCs w:val="24"/>
        </w:rPr>
      </w:pPr>
      <w:r w:rsidRPr="00C03296">
        <w:rPr>
          <w:rFonts w:cstheme="minorHAnsi"/>
          <w:bCs/>
          <w:color w:val="000000" w:themeColor="text1"/>
          <w:sz w:val="24"/>
          <w:szCs w:val="24"/>
        </w:rPr>
        <w:t>Mission:</w:t>
      </w:r>
      <w:r>
        <w:rPr>
          <w:rFonts w:cstheme="minorHAnsi"/>
          <w:b/>
          <w:bCs/>
          <w:color w:val="000000" w:themeColor="text1"/>
          <w:sz w:val="24"/>
          <w:szCs w:val="24"/>
        </w:rPr>
        <w:t xml:space="preserve"> </w:t>
      </w:r>
      <w:r w:rsidRPr="00C03296">
        <w:rPr>
          <w:rFonts w:cstheme="minorHAnsi"/>
          <w:color w:val="000000" w:themeColor="text1"/>
          <w:sz w:val="24"/>
          <w:szCs w:val="24"/>
        </w:rPr>
        <w:t>Provide the best of class employment services to job seekers, employers, and recruiters.</w:t>
      </w:r>
    </w:p>
    <w:p w:rsidR="001F009C" w:rsidRDefault="001F009C" w:rsidP="00C03296">
      <w:pPr>
        <w:rPr>
          <w:rFonts w:cstheme="minorHAnsi"/>
          <w:color w:val="222222"/>
          <w:sz w:val="24"/>
          <w:szCs w:val="24"/>
          <w:shd w:val="clear" w:color="auto" w:fill="FFFFFF"/>
        </w:rPr>
      </w:pPr>
    </w:p>
    <w:p w:rsidR="001F009C" w:rsidRPr="001F009C" w:rsidRDefault="00185BA5" w:rsidP="00C03296">
      <w:pPr>
        <w:rPr>
          <w:rFonts w:cstheme="minorHAnsi"/>
          <w:color w:val="000000" w:themeColor="text1"/>
          <w:sz w:val="24"/>
          <w:szCs w:val="24"/>
        </w:rPr>
      </w:pPr>
      <w:hyperlink r:id="rId122" w:history="1">
        <w:r w:rsidR="001F009C" w:rsidRPr="001F009C">
          <w:rPr>
            <w:rStyle w:val="Hyperlink"/>
            <w:rFonts w:cstheme="minorHAnsi"/>
            <w:sz w:val="24"/>
            <w:szCs w:val="24"/>
            <w:shd w:val="clear" w:color="auto" w:fill="FFFFFF"/>
          </w:rPr>
          <w:t>NYPL Virtual Career Services</w:t>
        </w:r>
      </w:hyperlink>
    </w:p>
    <w:p w:rsidR="00C03296" w:rsidRDefault="00C03296" w:rsidP="0035248A">
      <w:pPr>
        <w:rPr>
          <w:rFonts w:cstheme="minorHAnsi"/>
          <w:color w:val="000000" w:themeColor="text1"/>
          <w:sz w:val="24"/>
          <w:szCs w:val="24"/>
        </w:rPr>
      </w:pPr>
    </w:p>
    <w:p w:rsidR="00756010" w:rsidRDefault="00185BA5" w:rsidP="0035248A">
      <w:pPr>
        <w:rPr>
          <w:rFonts w:cstheme="minorHAnsi"/>
          <w:color w:val="000000" w:themeColor="text1"/>
          <w:sz w:val="24"/>
          <w:szCs w:val="24"/>
        </w:rPr>
      </w:pPr>
      <w:hyperlink r:id="rId123" w:history="1">
        <w:r w:rsidR="00756010" w:rsidRPr="00756010">
          <w:rPr>
            <w:rStyle w:val="Hyperlink"/>
            <w:rFonts w:cstheme="minorHAnsi"/>
            <w:sz w:val="24"/>
            <w:szCs w:val="24"/>
          </w:rPr>
          <w:t>Bottomless Closet</w:t>
        </w:r>
      </w:hyperlink>
      <w:r w:rsidR="00756010">
        <w:rPr>
          <w:rFonts w:cstheme="minorHAnsi"/>
          <w:color w:val="000000" w:themeColor="text1"/>
          <w:sz w:val="24"/>
          <w:szCs w:val="24"/>
        </w:rPr>
        <w:t xml:space="preserve"> </w:t>
      </w:r>
    </w:p>
    <w:p w:rsidR="00756010" w:rsidRPr="00756010" w:rsidRDefault="00756010" w:rsidP="00756010">
      <w:pPr>
        <w:rPr>
          <w:rFonts w:cstheme="minorHAnsi"/>
          <w:color w:val="000000" w:themeColor="text1"/>
          <w:sz w:val="24"/>
          <w:szCs w:val="24"/>
        </w:rPr>
      </w:pPr>
      <w:r w:rsidRPr="00756010">
        <w:rPr>
          <w:rFonts w:cstheme="minorHAnsi"/>
          <w:color w:val="000000" w:themeColor="text1"/>
          <w:sz w:val="24"/>
          <w:szCs w:val="24"/>
        </w:rPr>
        <w:t>The Bottomless Closet experience is all about making women feel confident, prepared, and empowered to ace their job interviews, start that new job, and begin their journey to self-sufficiency.</w:t>
      </w:r>
      <w:r>
        <w:rPr>
          <w:rFonts w:cstheme="minorHAnsi"/>
          <w:color w:val="000000" w:themeColor="text1"/>
          <w:sz w:val="24"/>
          <w:szCs w:val="24"/>
        </w:rPr>
        <w:t xml:space="preserve"> </w:t>
      </w:r>
      <w:r w:rsidRPr="00756010">
        <w:rPr>
          <w:rFonts w:cstheme="minorHAnsi"/>
          <w:color w:val="000000" w:themeColor="text1"/>
          <w:sz w:val="24"/>
          <w:szCs w:val="24"/>
        </w:rPr>
        <w:t>Upon arriving at Bottomless Closet, each woman is paired up one-on-one with a volunteer career coach who will handle the duration of the appointment. They will begin in the boutique, where they can pick out professional clothing, shoes, and accessories that will help them give a sparkling first impression.</w:t>
      </w:r>
      <w:r>
        <w:rPr>
          <w:rFonts w:cstheme="minorHAnsi"/>
          <w:color w:val="000000" w:themeColor="text1"/>
          <w:sz w:val="24"/>
          <w:szCs w:val="24"/>
        </w:rPr>
        <w:t xml:space="preserve"> </w:t>
      </w:r>
      <w:r w:rsidRPr="00756010">
        <w:rPr>
          <w:rFonts w:cstheme="minorHAnsi"/>
          <w:color w:val="000000" w:themeColor="text1"/>
          <w:sz w:val="24"/>
          <w:szCs w:val="24"/>
        </w:rPr>
        <w:t>During the second half of the appointment, they will sit down together and review their resume to make sure it best reflects their individual skills and qualifications</w:t>
      </w:r>
    </w:p>
    <w:p w:rsidR="00756010" w:rsidRDefault="00756010" w:rsidP="0035248A">
      <w:pPr>
        <w:rPr>
          <w:rFonts w:cstheme="minorHAnsi"/>
          <w:color w:val="000000" w:themeColor="text1"/>
          <w:sz w:val="24"/>
          <w:szCs w:val="24"/>
        </w:rPr>
      </w:pPr>
    </w:p>
    <w:p w:rsidR="00756010" w:rsidRDefault="00185BA5" w:rsidP="0035248A">
      <w:pPr>
        <w:rPr>
          <w:rFonts w:cstheme="minorHAnsi"/>
          <w:color w:val="000000" w:themeColor="text1"/>
          <w:sz w:val="24"/>
          <w:szCs w:val="24"/>
        </w:rPr>
      </w:pPr>
      <w:hyperlink r:id="rId124" w:history="1">
        <w:r w:rsidR="00756010" w:rsidRPr="00756010">
          <w:rPr>
            <w:rStyle w:val="Hyperlink"/>
            <w:rFonts w:cstheme="minorHAnsi"/>
            <w:sz w:val="24"/>
            <w:szCs w:val="24"/>
          </w:rPr>
          <w:t>Grant Associates</w:t>
        </w:r>
      </w:hyperlink>
    </w:p>
    <w:p w:rsidR="00756010" w:rsidRDefault="00756010" w:rsidP="0035248A">
      <w:pPr>
        <w:rPr>
          <w:rFonts w:cstheme="minorHAnsi"/>
          <w:color w:val="000000" w:themeColor="text1"/>
          <w:sz w:val="24"/>
          <w:szCs w:val="24"/>
        </w:rPr>
      </w:pPr>
      <w:r w:rsidRPr="00756010">
        <w:rPr>
          <w:rFonts w:cstheme="minorHAnsi"/>
          <w:color w:val="000000" w:themeColor="text1"/>
          <w:sz w:val="24"/>
          <w:szCs w:val="24"/>
        </w:rPr>
        <w:t>Grant Associates is one of the largest workforce development organizations in North America. Since opening our doors in 1997, our innovative programs and solutions have advanced the goals of the workforce, businesses and local economies in communities across the United States.</w:t>
      </w:r>
    </w:p>
    <w:p w:rsidR="00756010" w:rsidRDefault="00756010" w:rsidP="0035248A">
      <w:pPr>
        <w:rPr>
          <w:rFonts w:cstheme="minorHAnsi"/>
          <w:color w:val="000000" w:themeColor="text1"/>
          <w:sz w:val="24"/>
          <w:szCs w:val="24"/>
        </w:rPr>
      </w:pPr>
    </w:p>
    <w:p w:rsidR="00462173" w:rsidRDefault="00185BA5" w:rsidP="0035248A">
      <w:pPr>
        <w:rPr>
          <w:rFonts w:cstheme="minorHAnsi"/>
          <w:color w:val="000000" w:themeColor="text1"/>
          <w:sz w:val="24"/>
          <w:szCs w:val="24"/>
        </w:rPr>
      </w:pPr>
      <w:hyperlink r:id="rId125" w:history="1">
        <w:r w:rsidR="00756010" w:rsidRPr="00756010">
          <w:rPr>
            <w:rStyle w:val="Hyperlink"/>
            <w:rFonts w:cstheme="minorHAnsi"/>
            <w:sz w:val="24"/>
            <w:szCs w:val="24"/>
          </w:rPr>
          <w:t>Brooklyn Center for Educational Opportunity</w:t>
        </w:r>
      </w:hyperlink>
    </w:p>
    <w:p w:rsidR="00756010" w:rsidRDefault="00756010" w:rsidP="0035248A">
      <w:pPr>
        <w:rPr>
          <w:rFonts w:cstheme="minorHAnsi"/>
          <w:color w:val="000000" w:themeColor="text1"/>
          <w:sz w:val="24"/>
          <w:szCs w:val="24"/>
        </w:rPr>
      </w:pPr>
      <w:r w:rsidRPr="00756010">
        <w:rPr>
          <w:rFonts w:cstheme="minorHAnsi"/>
          <w:color w:val="000000" w:themeColor="text1"/>
          <w:sz w:val="24"/>
          <w:szCs w:val="24"/>
        </w:rPr>
        <w:t>BEOC career and short term programs prepare students for state or national industry certification credentials and entry-level jobs. Students who do not have industry related experience can access internship opportunities to gain on the job training and experience. While enrolled, students engage in career development activities with career advisors, and can participate in internships and externships for employment experience while in school</w:t>
      </w:r>
    </w:p>
    <w:p w:rsidR="00756010" w:rsidRDefault="00756010" w:rsidP="0035248A">
      <w:pPr>
        <w:rPr>
          <w:rFonts w:cstheme="minorHAnsi"/>
          <w:color w:val="000000" w:themeColor="text1"/>
          <w:sz w:val="24"/>
          <w:szCs w:val="24"/>
        </w:rPr>
      </w:pPr>
    </w:p>
    <w:p w:rsidR="00756010" w:rsidRDefault="00185BA5" w:rsidP="0035248A">
      <w:pPr>
        <w:rPr>
          <w:rFonts w:cstheme="minorHAnsi"/>
          <w:color w:val="000000" w:themeColor="text1"/>
          <w:sz w:val="24"/>
          <w:szCs w:val="24"/>
        </w:rPr>
      </w:pPr>
      <w:hyperlink r:id="rId126" w:history="1">
        <w:r w:rsidR="00756010" w:rsidRPr="00AA3A16">
          <w:rPr>
            <w:rStyle w:val="Hyperlink"/>
            <w:rFonts w:cstheme="minorHAnsi"/>
            <w:sz w:val="24"/>
            <w:szCs w:val="24"/>
          </w:rPr>
          <w:t xml:space="preserve">Workforce 1 </w:t>
        </w:r>
        <w:r w:rsidR="00AA3A16" w:rsidRPr="00AA3A16">
          <w:rPr>
            <w:rStyle w:val="Hyperlink"/>
            <w:rFonts w:cstheme="minorHAnsi"/>
            <w:sz w:val="24"/>
            <w:szCs w:val="24"/>
          </w:rPr>
          <w:t xml:space="preserve">Career </w:t>
        </w:r>
        <w:r w:rsidR="00756010" w:rsidRPr="00AA3A16">
          <w:rPr>
            <w:rStyle w:val="Hyperlink"/>
            <w:rFonts w:cstheme="minorHAnsi"/>
            <w:sz w:val="24"/>
            <w:szCs w:val="24"/>
          </w:rPr>
          <w:t xml:space="preserve">Centers </w:t>
        </w:r>
        <w:r w:rsidR="00AA3A16" w:rsidRPr="00AA3A16">
          <w:rPr>
            <w:rStyle w:val="Hyperlink"/>
            <w:rFonts w:cstheme="minorHAnsi"/>
            <w:sz w:val="24"/>
            <w:szCs w:val="24"/>
          </w:rPr>
          <w:t xml:space="preserve">– All 5 </w:t>
        </w:r>
        <w:proofErr w:type="spellStart"/>
        <w:r w:rsidR="00AA3A16">
          <w:rPr>
            <w:rStyle w:val="Hyperlink"/>
            <w:rFonts w:cstheme="minorHAnsi"/>
            <w:sz w:val="24"/>
            <w:szCs w:val="24"/>
          </w:rPr>
          <w:t>B</w:t>
        </w:r>
        <w:r w:rsidR="00AA3A16" w:rsidRPr="00AA3A16">
          <w:rPr>
            <w:rStyle w:val="Hyperlink"/>
            <w:rFonts w:cstheme="minorHAnsi"/>
            <w:sz w:val="24"/>
            <w:szCs w:val="24"/>
          </w:rPr>
          <w:t>oros</w:t>
        </w:r>
        <w:proofErr w:type="spellEnd"/>
      </w:hyperlink>
    </w:p>
    <w:p w:rsidR="00AA3A16" w:rsidRDefault="00AA3A16" w:rsidP="0035248A">
      <w:pPr>
        <w:rPr>
          <w:rFonts w:cstheme="minorHAnsi"/>
          <w:color w:val="000000" w:themeColor="text1"/>
          <w:sz w:val="24"/>
          <w:szCs w:val="24"/>
        </w:rPr>
      </w:pPr>
    </w:p>
    <w:p w:rsidR="00AA3A16" w:rsidRDefault="00185BA5" w:rsidP="0035248A">
      <w:pPr>
        <w:rPr>
          <w:rFonts w:cstheme="minorHAnsi"/>
          <w:color w:val="000000" w:themeColor="text1"/>
          <w:sz w:val="24"/>
          <w:szCs w:val="24"/>
        </w:rPr>
      </w:pPr>
      <w:hyperlink r:id="rId127" w:history="1">
        <w:r w:rsidR="00AA3A16" w:rsidRPr="00AA3A16">
          <w:rPr>
            <w:rStyle w:val="Hyperlink"/>
            <w:rFonts w:cstheme="minorHAnsi"/>
            <w:sz w:val="24"/>
            <w:szCs w:val="24"/>
          </w:rPr>
          <w:t>Nontraditional Employment for Women (N.E.W.)</w:t>
        </w:r>
      </w:hyperlink>
    </w:p>
    <w:p w:rsidR="00AA3A16" w:rsidRDefault="00AA3A16" w:rsidP="0035248A">
      <w:pPr>
        <w:rPr>
          <w:rFonts w:cstheme="minorHAnsi"/>
          <w:color w:val="000000" w:themeColor="text1"/>
          <w:sz w:val="24"/>
          <w:szCs w:val="24"/>
        </w:rPr>
      </w:pPr>
      <w:r w:rsidRPr="00AA3A16">
        <w:rPr>
          <w:rFonts w:cstheme="minorHAnsi"/>
          <w:color w:val="000000" w:themeColor="text1"/>
          <w:sz w:val="24"/>
          <w:szCs w:val="24"/>
        </w:rPr>
        <w:t>Nontraditional Employment for Women (NEW) prepares, trains, and places women in careers in the skilled construction, utility, and maintenance trades, helping women achieve economic independence and a secure future for themselves and their families. At the same time, NEW provides a pipeline of qualified workers to the industries that build, move, power, green, and maintain New York.</w:t>
      </w:r>
    </w:p>
    <w:p w:rsidR="00AA3A16" w:rsidRPr="00AA3A16" w:rsidRDefault="00AA3A16" w:rsidP="0035248A">
      <w:pPr>
        <w:rPr>
          <w:rStyle w:val="Hyperlink"/>
          <w:rFonts w:cstheme="minorHAnsi"/>
          <w:sz w:val="24"/>
          <w:szCs w:val="24"/>
        </w:rPr>
      </w:pPr>
      <w:r>
        <w:rPr>
          <w:rFonts w:cstheme="minorHAnsi"/>
          <w:color w:val="000000" w:themeColor="text1"/>
          <w:sz w:val="24"/>
          <w:szCs w:val="24"/>
        </w:rPr>
        <w:fldChar w:fldCharType="begin"/>
      </w:r>
      <w:r>
        <w:rPr>
          <w:rFonts w:cstheme="minorHAnsi"/>
          <w:color w:val="000000" w:themeColor="text1"/>
          <w:sz w:val="24"/>
          <w:szCs w:val="24"/>
        </w:rPr>
        <w:instrText xml:space="preserve"> HYPERLINK "https://www.bklynlibrary.org/business" </w:instrText>
      </w:r>
      <w:r>
        <w:rPr>
          <w:rFonts w:cstheme="minorHAnsi"/>
          <w:color w:val="000000" w:themeColor="text1"/>
          <w:sz w:val="24"/>
          <w:szCs w:val="24"/>
        </w:rPr>
        <w:fldChar w:fldCharType="separate"/>
      </w:r>
    </w:p>
    <w:p w:rsidR="00AA3A16" w:rsidRDefault="00AA3A16" w:rsidP="0035248A">
      <w:pPr>
        <w:rPr>
          <w:rFonts w:cstheme="minorHAnsi"/>
          <w:color w:val="000000" w:themeColor="text1"/>
          <w:sz w:val="24"/>
          <w:szCs w:val="24"/>
        </w:rPr>
      </w:pPr>
      <w:r w:rsidRPr="00AA3A16">
        <w:rPr>
          <w:rStyle w:val="Hyperlink"/>
          <w:rFonts w:cstheme="minorHAnsi"/>
          <w:sz w:val="24"/>
          <w:szCs w:val="24"/>
        </w:rPr>
        <w:t>Business &amp; Career Services @ Brooklyn Public Library</w:t>
      </w:r>
      <w:r>
        <w:rPr>
          <w:rFonts w:cstheme="minorHAnsi"/>
          <w:color w:val="000000" w:themeColor="text1"/>
          <w:sz w:val="24"/>
          <w:szCs w:val="24"/>
        </w:rPr>
        <w:fldChar w:fldCharType="end"/>
      </w:r>
    </w:p>
    <w:p w:rsidR="00AA3A16" w:rsidRPr="00AA3A16" w:rsidRDefault="00AA3A16" w:rsidP="00AA3A16">
      <w:pPr>
        <w:rPr>
          <w:rFonts w:cstheme="minorHAnsi"/>
          <w:color w:val="000000" w:themeColor="text1"/>
          <w:sz w:val="24"/>
          <w:szCs w:val="24"/>
        </w:rPr>
      </w:pPr>
      <w:r w:rsidRPr="00AA3A16">
        <w:rPr>
          <w:rFonts w:cstheme="minorHAnsi"/>
          <w:color w:val="000000" w:themeColor="text1"/>
          <w:sz w:val="24"/>
          <w:szCs w:val="24"/>
        </w:rPr>
        <w:t>BPL’s new Business &amp; Career Center has opened! We look forward to welcoming you to our new space  for entrepreneurs, freelancers, job seekers and anyone seeking a secure financial future. </w:t>
      </w:r>
    </w:p>
    <w:p w:rsidR="00AA3A16" w:rsidRPr="00AA3A16" w:rsidRDefault="00AA3A16" w:rsidP="00AA3A16">
      <w:pPr>
        <w:rPr>
          <w:rFonts w:cstheme="minorHAnsi"/>
          <w:color w:val="000000" w:themeColor="text1"/>
          <w:sz w:val="24"/>
          <w:szCs w:val="24"/>
        </w:rPr>
      </w:pPr>
      <w:r w:rsidRPr="00AA3A16">
        <w:rPr>
          <w:rFonts w:cstheme="minorHAnsi"/>
          <w:color w:val="000000" w:themeColor="text1"/>
          <w:sz w:val="24"/>
          <w:szCs w:val="24"/>
        </w:rPr>
        <w:t>Located on the second floor of </w:t>
      </w:r>
      <w:hyperlink r:id="rId128" w:history="1">
        <w:r w:rsidRPr="00AA3A16">
          <w:rPr>
            <w:rStyle w:val="Hyperlink"/>
            <w:rFonts w:cstheme="minorHAnsi"/>
            <w:b/>
            <w:bCs/>
            <w:sz w:val="24"/>
            <w:szCs w:val="24"/>
          </w:rPr>
          <w:t>Central Library</w:t>
        </w:r>
      </w:hyperlink>
      <w:r w:rsidRPr="00AA3A16">
        <w:rPr>
          <w:rFonts w:cstheme="minorHAnsi"/>
          <w:color w:val="000000" w:themeColor="text1"/>
          <w:sz w:val="24"/>
          <w:szCs w:val="24"/>
        </w:rPr>
        <w:t xml:space="preserve">, the Business &amp; Career Center features a </w:t>
      </w:r>
      <w:proofErr w:type="spellStart"/>
      <w:r w:rsidRPr="00AA3A16">
        <w:rPr>
          <w:rFonts w:cstheme="minorHAnsi"/>
          <w:color w:val="000000" w:themeColor="text1"/>
          <w:sz w:val="24"/>
          <w:szCs w:val="24"/>
        </w:rPr>
        <w:t>coworking</w:t>
      </w:r>
      <w:proofErr w:type="spellEnd"/>
      <w:r w:rsidRPr="00AA3A16">
        <w:rPr>
          <w:rFonts w:cstheme="minorHAnsi"/>
          <w:color w:val="000000" w:themeColor="text1"/>
          <w:sz w:val="24"/>
          <w:szCs w:val="24"/>
        </w:rPr>
        <w:t xml:space="preserve"> area, laptops for loan, access to online resources and books on business, careers and personal finance.</w:t>
      </w:r>
    </w:p>
    <w:p w:rsidR="00AA3A16" w:rsidRDefault="00AA3A16" w:rsidP="0035248A">
      <w:pPr>
        <w:rPr>
          <w:rFonts w:cstheme="minorHAnsi"/>
          <w:color w:val="000000" w:themeColor="text1"/>
          <w:sz w:val="24"/>
          <w:szCs w:val="24"/>
        </w:rPr>
      </w:pPr>
    </w:p>
    <w:p w:rsidR="00860F07" w:rsidRPr="0076378B" w:rsidRDefault="0076378B" w:rsidP="00860F07">
      <w:pPr>
        <w:jc w:val="center"/>
        <w:rPr>
          <w:rFonts w:ascii="Georgia" w:hAnsi="Georgia" w:cstheme="minorHAnsi"/>
          <w:b/>
          <w:color w:val="0070C0"/>
          <w:sz w:val="36"/>
          <w:szCs w:val="36"/>
        </w:rPr>
      </w:pPr>
      <w:r w:rsidRPr="0076378B">
        <w:rPr>
          <w:rFonts w:ascii="Georgia" w:hAnsi="Georgia" w:cstheme="minorHAnsi"/>
          <w:b/>
          <w:color w:val="0070C0"/>
          <w:sz w:val="36"/>
          <w:szCs w:val="36"/>
        </w:rPr>
        <w:lastRenderedPageBreak/>
        <w:t xml:space="preserve">  </w:t>
      </w:r>
      <w:r>
        <w:rPr>
          <w:rFonts w:ascii="Georgia" w:hAnsi="Georgia" w:cstheme="minorHAnsi"/>
          <w:b/>
          <w:color w:val="0070C0"/>
          <w:sz w:val="36"/>
          <w:szCs w:val="36"/>
        </w:rPr>
        <w:t xml:space="preserve">         </w:t>
      </w:r>
      <w:r w:rsidR="00860F07" w:rsidRPr="0076378B">
        <w:rPr>
          <w:rFonts w:ascii="Georgia" w:hAnsi="Georgia" w:cstheme="minorHAnsi"/>
          <w:b/>
          <w:color w:val="0070C0"/>
          <w:sz w:val="36"/>
          <w:szCs w:val="36"/>
        </w:rPr>
        <w:t>Resources for Several Services</w:t>
      </w:r>
    </w:p>
    <w:p w:rsidR="00AF648A" w:rsidRDefault="00185BA5" w:rsidP="0035248A">
      <w:hyperlink r:id="rId129" w:history="1">
        <w:r w:rsidR="00E94CAB" w:rsidRPr="00E94CAB">
          <w:rPr>
            <w:rStyle w:val="Hyperlink"/>
            <w:highlight w:val="lightGray"/>
          </w:rPr>
          <w:t>Arab-American Family Support Center</w:t>
        </w:r>
      </w:hyperlink>
      <w:r w:rsidR="00E94CAB">
        <w:t xml:space="preserve"> </w:t>
      </w:r>
    </w:p>
    <w:p w:rsidR="00AF648A" w:rsidRDefault="00185BA5" w:rsidP="0035248A">
      <w:hyperlink r:id="rId130" w:anchor="overview" w:history="1">
        <w:r w:rsidR="00700D24" w:rsidRPr="00700D24">
          <w:rPr>
            <w:rStyle w:val="Hyperlink"/>
            <w:highlight w:val="lightGray"/>
          </w:rPr>
          <w:t>HES – Brooklyn</w:t>
        </w:r>
      </w:hyperlink>
      <w:r w:rsidR="00700D24">
        <w:t xml:space="preserve"> </w:t>
      </w:r>
    </w:p>
    <w:p w:rsidR="00670927" w:rsidRDefault="00185BA5" w:rsidP="0035248A">
      <w:hyperlink r:id="rId131" w:history="1">
        <w:r w:rsidR="00670927" w:rsidRPr="00670927">
          <w:rPr>
            <w:rStyle w:val="Hyperlink"/>
            <w:highlight w:val="lightGray"/>
          </w:rPr>
          <w:t>The Center</w:t>
        </w:r>
      </w:hyperlink>
      <w:r w:rsidR="00670927">
        <w:t xml:space="preserve"> </w:t>
      </w:r>
    </w:p>
    <w:p w:rsidR="006D27E0" w:rsidRDefault="00185BA5" w:rsidP="0035248A">
      <w:hyperlink r:id="rId132" w:history="1">
        <w:r w:rsidR="006D27E0" w:rsidRPr="006D27E0">
          <w:rPr>
            <w:rStyle w:val="Hyperlink"/>
            <w:highlight w:val="lightGray"/>
          </w:rPr>
          <w:t>POTS – Part of the Solution- Bronx, NY</w:t>
        </w:r>
      </w:hyperlink>
      <w:r w:rsidR="006D27E0">
        <w:t xml:space="preserve"> </w:t>
      </w:r>
    </w:p>
    <w:p w:rsidR="006D27E0" w:rsidRDefault="00185BA5" w:rsidP="0035248A">
      <w:hyperlink r:id="rId133" w:history="1">
        <w:r w:rsidR="006D27E0" w:rsidRPr="00F60805">
          <w:rPr>
            <w:rStyle w:val="Hyperlink"/>
            <w:highlight w:val="lightGray"/>
          </w:rPr>
          <w:t xml:space="preserve">Center </w:t>
        </w:r>
        <w:r w:rsidR="00F60805" w:rsidRPr="00F60805">
          <w:rPr>
            <w:rStyle w:val="Hyperlink"/>
            <w:highlight w:val="lightGray"/>
          </w:rPr>
          <w:t>for Family Life</w:t>
        </w:r>
      </w:hyperlink>
    </w:p>
    <w:p w:rsidR="00377595" w:rsidRDefault="00185BA5" w:rsidP="0035248A">
      <w:hyperlink r:id="rId134" w:history="1">
        <w:r w:rsidR="00377595" w:rsidRPr="00377595">
          <w:rPr>
            <w:rStyle w:val="Hyperlink"/>
            <w:highlight w:val="lightGray"/>
          </w:rPr>
          <w:t>People in Need (PIN)</w:t>
        </w:r>
      </w:hyperlink>
    </w:p>
    <w:p w:rsidR="003913D2" w:rsidRDefault="00185BA5" w:rsidP="0035248A">
      <w:hyperlink r:id="rId135" w:history="1">
        <w:r w:rsidR="002D4687" w:rsidRPr="002D4687">
          <w:rPr>
            <w:rStyle w:val="Hyperlink"/>
            <w:highlight w:val="lightGray"/>
          </w:rPr>
          <w:t>Caribbean Women’s Health Association</w:t>
        </w:r>
      </w:hyperlink>
    </w:p>
    <w:p w:rsidR="00860F07" w:rsidRDefault="00185BA5" w:rsidP="0035248A">
      <w:hyperlink r:id="rId136" w:history="1">
        <w:r w:rsidR="00860F07" w:rsidRPr="00860F07">
          <w:rPr>
            <w:rStyle w:val="Hyperlink"/>
          </w:rPr>
          <w:t>National Resource Directory</w:t>
        </w:r>
      </w:hyperlink>
    </w:p>
    <w:p w:rsidR="00860F07" w:rsidRDefault="00185BA5" w:rsidP="0035248A">
      <w:pPr>
        <w:rPr>
          <w:rFonts w:cstheme="minorHAnsi"/>
          <w:color w:val="000000" w:themeColor="text1"/>
          <w:sz w:val="24"/>
          <w:szCs w:val="24"/>
        </w:rPr>
      </w:pPr>
      <w:hyperlink r:id="rId137" w:history="1">
        <w:r w:rsidR="0076378B" w:rsidRPr="0076378B">
          <w:rPr>
            <w:rStyle w:val="Hyperlink"/>
            <w:rFonts w:cstheme="minorHAnsi"/>
            <w:sz w:val="24"/>
            <w:szCs w:val="24"/>
          </w:rPr>
          <w:t>COVID-19 Resources</w:t>
        </w:r>
      </w:hyperlink>
      <w:r w:rsidR="0076378B">
        <w:rPr>
          <w:rFonts w:cstheme="minorHAnsi"/>
          <w:color w:val="000000" w:themeColor="text1"/>
          <w:sz w:val="24"/>
          <w:szCs w:val="24"/>
        </w:rPr>
        <w:t xml:space="preserve"> </w:t>
      </w:r>
    </w:p>
    <w:sectPr w:rsidR="00860F07" w:rsidSect="00AC7245">
      <w:pgSz w:w="12240" w:h="15840"/>
      <w:pgMar w:top="1440" w:right="1440" w:bottom="1440" w:left="1440" w:header="720" w:footer="720" w:gutter="0"/>
      <w:pgBorders w:offsetFrom="page">
        <w:top w:val="thinThickSmallGap" w:sz="24" w:space="24" w:color="2E74B5" w:themeColor="accent1" w:themeShade="BF"/>
        <w:left w:val="thinThickSmallGap" w:sz="24" w:space="24" w:color="2E74B5" w:themeColor="accent1" w:themeShade="BF"/>
        <w:bottom w:val="thickThinSmallGap" w:sz="24" w:space="24" w:color="2E74B5" w:themeColor="accent1" w:themeShade="BF"/>
        <w:right w:val="thickThinSmallGap" w:sz="24" w:space="24" w:color="2E74B5" w:themeColor="accent1"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30204"/>
    <w:charset w:val="00"/>
    <w:family w:val="swiss"/>
    <w:pitch w:val="variable"/>
    <w:sig w:usb0="00000007" w:usb1="00000000" w:usb2="00000000" w:usb3="00000000" w:csb0="00000093" w:csb1="00000000"/>
  </w:font>
  <w:font w:name="Georgia">
    <w:panose1 w:val="02040502050405020303"/>
    <w:charset w:val="00"/>
    <w:family w:val="roman"/>
    <w:pitch w:val="variable"/>
    <w:sig w:usb0="00000287" w:usb1="00000000" w:usb2="00000000" w:usb3="00000000" w:csb0="0000009F" w:csb1="00000000"/>
  </w:font>
  <w:font w:name="Fann Grotesque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2349A"/>
    <w:multiLevelType w:val="multilevel"/>
    <w:tmpl w:val="90466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1254000"/>
    <w:multiLevelType w:val="hybridMultilevel"/>
    <w:tmpl w:val="E8F6D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415FAC"/>
    <w:multiLevelType w:val="hybridMultilevel"/>
    <w:tmpl w:val="269C8E24"/>
    <w:lvl w:ilvl="0" w:tplc="F5042F7C">
      <w:start w:val="2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922"/>
    <w:rsid w:val="00046E5B"/>
    <w:rsid w:val="0007616B"/>
    <w:rsid w:val="00106CE5"/>
    <w:rsid w:val="0016664D"/>
    <w:rsid w:val="0017225B"/>
    <w:rsid w:val="00180B68"/>
    <w:rsid w:val="00185BA5"/>
    <w:rsid w:val="001930BB"/>
    <w:rsid w:val="001D01D6"/>
    <w:rsid w:val="001D256C"/>
    <w:rsid w:val="001F009C"/>
    <w:rsid w:val="0022165D"/>
    <w:rsid w:val="002319D1"/>
    <w:rsid w:val="002D4687"/>
    <w:rsid w:val="002F4B6B"/>
    <w:rsid w:val="003046DE"/>
    <w:rsid w:val="00317AF9"/>
    <w:rsid w:val="003330D1"/>
    <w:rsid w:val="0033569E"/>
    <w:rsid w:val="00343D8F"/>
    <w:rsid w:val="0035248A"/>
    <w:rsid w:val="00362F08"/>
    <w:rsid w:val="003752F8"/>
    <w:rsid w:val="0037752C"/>
    <w:rsid w:val="00377595"/>
    <w:rsid w:val="003811D5"/>
    <w:rsid w:val="003913D2"/>
    <w:rsid w:val="003935C5"/>
    <w:rsid w:val="003B4A42"/>
    <w:rsid w:val="003D484D"/>
    <w:rsid w:val="003F7442"/>
    <w:rsid w:val="00462173"/>
    <w:rsid w:val="004A10C0"/>
    <w:rsid w:val="004C488E"/>
    <w:rsid w:val="004D148F"/>
    <w:rsid w:val="004D3BD1"/>
    <w:rsid w:val="00506F0D"/>
    <w:rsid w:val="00550BA5"/>
    <w:rsid w:val="00566255"/>
    <w:rsid w:val="005A33DC"/>
    <w:rsid w:val="005F7813"/>
    <w:rsid w:val="00603BC6"/>
    <w:rsid w:val="006410A8"/>
    <w:rsid w:val="00655CA3"/>
    <w:rsid w:val="00670927"/>
    <w:rsid w:val="006807B3"/>
    <w:rsid w:val="006832C2"/>
    <w:rsid w:val="006A2612"/>
    <w:rsid w:val="006B45D1"/>
    <w:rsid w:val="006D0CF1"/>
    <w:rsid w:val="006D27E0"/>
    <w:rsid w:val="00700D24"/>
    <w:rsid w:val="00725658"/>
    <w:rsid w:val="00747DB8"/>
    <w:rsid w:val="00756010"/>
    <w:rsid w:val="0076378B"/>
    <w:rsid w:val="007961E4"/>
    <w:rsid w:val="007E0A10"/>
    <w:rsid w:val="00820AAE"/>
    <w:rsid w:val="00860F07"/>
    <w:rsid w:val="00865ED2"/>
    <w:rsid w:val="008C5843"/>
    <w:rsid w:val="008C6029"/>
    <w:rsid w:val="008E1B45"/>
    <w:rsid w:val="00923A15"/>
    <w:rsid w:val="00944621"/>
    <w:rsid w:val="009A4A77"/>
    <w:rsid w:val="009C2558"/>
    <w:rsid w:val="009C7922"/>
    <w:rsid w:val="00A45C8F"/>
    <w:rsid w:val="00A551D3"/>
    <w:rsid w:val="00A92830"/>
    <w:rsid w:val="00AA3A16"/>
    <w:rsid w:val="00AC7245"/>
    <w:rsid w:val="00AF648A"/>
    <w:rsid w:val="00AF688E"/>
    <w:rsid w:val="00AF7C98"/>
    <w:rsid w:val="00B14956"/>
    <w:rsid w:val="00B52002"/>
    <w:rsid w:val="00BA5AF8"/>
    <w:rsid w:val="00BC397E"/>
    <w:rsid w:val="00BE4137"/>
    <w:rsid w:val="00C03296"/>
    <w:rsid w:val="00C22D11"/>
    <w:rsid w:val="00C736F8"/>
    <w:rsid w:val="00C77A0C"/>
    <w:rsid w:val="00CF4BC3"/>
    <w:rsid w:val="00D25C79"/>
    <w:rsid w:val="00D66180"/>
    <w:rsid w:val="00DC0329"/>
    <w:rsid w:val="00DF752F"/>
    <w:rsid w:val="00E17A2E"/>
    <w:rsid w:val="00E94CAB"/>
    <w:rsid w:val="00EA3DA0"/>
    <w:rsid w:val="00EA4E19"/>
    <w:rsid w:val="00EF3A57"/>
    <w:rsid w:val="00F10FFA"/>
    <w:rsid w:val="00F12CB3"/>
    <w:rsid w:val="00F60805"/>
    <w:rsid w:val="00F65C93"/>
    <w:rsid w:val="00F90590"/>
    <w:rsid w:val="00F91D68"/>
    <w:rsid w:val="00F9561C"/>
    <w:rsid w:val="00FB0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28B69B-A82F-4BEE-B920-E4AC89971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60F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C79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A33D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E1B4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6807B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C7922"/>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9C7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7922"/>
    <w:rPr>
      <w:rFonts w:ascii="Segoe UI" w:hAnsi="Segoe UI" w:cs="Segoe UI"/>
      <w:sz w:val="18"/>
      <w:szCs w:val="18"/>
    </w:rPr>
  </w:style>
  <w:style w:type="character" w:styleId="Hyperlink">
    <w:name w:val="Hyperlink"/>
    <w:basedOn w:val="DefaultParagraphFont"/>
    <w:uiPriority w:val="99"/>
    <w:unhideWhenUsed/>
    <w:rsid w:val="009C7922"/>
    <w:rPr>
      <w:color w:val="0563C1" w:themeColor="hyperlink"/>
      <w:u w:val="single"/>
    </w:rPr>
  </w:style>
  <w:style w:type="character" w:styleId="Strong">
    <w:name w:val="Strong"/>
    <w:basedOn w:val="DefaultParagraphFont"/>
    <w:uiPriority w:val="22"/>
    <w:qFormat/>
    <w:rsid w:val="00F12CB3"/>
    <w:rPr>
      <w:b/>
      <w:bCs/>
    </w:rPr>
  </w:style>
  <w:style w:type="character" w:customStyle="1" w:styleId="Heading4Char">
    <w:name w:val="Heading 4 Char"/>
    <w:basedOn w:val="DefaultParagraphFont"/>
    <w:link w:val="Heading4"/>
    <w:uiPriority w:val="9"/>
    <w:semiHidden/>
    <w:rsid w:val="008E1B4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860F07"/>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52002"/>
    <w:pPr>
      <w:ind w:left="720"/>
      <w:contextualSpacing/>
    </w:pPr>
  </w:style>
  <w:style w:type="paragraph" w:styleId="NormalWeb">
    <w:name w:val="Normal (Web)"/>
    <w:basedOn w:val="Normal"/>
    <w:uiPriority w:val="99"/>
    <w:semiHidden/>
    <w:unhideWhenUsed/>
    <w:rsid w:val="00B52002"/>
    <w:rPr>
      <w:rFonts w:ascii="Times New Roman" w:hAnsi="Times New Roman" w:cs="Times New Roman"/>
      <w:sz w:val="24"/>
      <w:szCs w:val="24"/>
    </w:rPr>
  </w:style>
  <w:style w:type="character" w:customStyle="1" w:styleId="Heading6Char">
    <w:name w:val="Heading 6 Char"/>
    <w:basedOn w:val="DefaultParagraphFont"/>
    <w:link w:val="Heading6"/>
    <w:uiPriority w:val="9"/>
    <w:semiHidden/>
    <w:rsid w:val="006807B3"/>
    <w:rPr>
      <w:rFonts w:asciiTheme="majorHAnsi" w:eastAsiaTheme="majorEastAsia" w:hAnsiTheme="majorHAnsi" w:cstheme="majorBidi"/>
      <w:color w:val="1F4D78" w:themeColor="accent1" w:themeShade="7F"/>
    </w:rPr>
  </w:style>
  <w:style w:type="character" w:customStyle="1" w:styleId="Heading3Char">
    <w:name w:val="Heading 3 Char"/>
    <w:basedOn w:val="DefaultParagraphFont"/>
    <w:link w:val="Heading3"/>
    <w:uiPriority w:val="9"/>
    <w:semiHidden/>
    <w:rsid w:val="005A33DC"/>
    <w:rPr>
      <w:rFonts w:asciiTheme="majorHAnsi" w:eastAsiaTheme="majorEastAsia" w:hAnsiTheme="majorHAnsi" w:cstheme="majorBidi"/>
      <w:color w:val="1F4D78" w:themeColor="accent1" w:themeShade="7F"/>
      <w:sz w:val="24"/>
      <w:szCs w:val="24"/>
    </w:rPr>
  </w:style>
  <w:style w:type="character" w:customStyle="1" w:styleId="wixui-rich-texttext">
    <w:name w:val="wixui-rich-text__text"/>
    <w:basedOn w:val="DefaultParagraphFont"/>
    <w:rsid w:val="00F956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20850">
      <w:bodyDiv w:val="1"/>
      <w:marLeft w:val="0"/>
      <w:marRight w:val="0"/>
      <w:marTop w:val="0"/>
      <w:marBottom w:val="0"/>
      <w:divBdr>
        <w:top w:val="none" w:sz="0" w:space="0" w:color="auto"/>
        <w:left w:val="none" w:sz="0" w:space="0" w:color="auto"/>
        <w:bottom w:val="none" w:sz="0" w:space="0" w:color="auto"/>
        <w:right w:val="none" w:sz="0" w:space="0" w:color="auto"/>
      </w:divBdr>
    </w:div>
    <w:div w:id="116609083">
      <w:bodyDiv w:val="1"/>
      <w:marLeft w:val="0"/>
      <w:marRight w:val="0"/>
      <w:marTop w:val="0"/>
      <w:marBottom w:val="0"/>
      <w:divBdr>
        <w:top w:val="none" w:sz="0" w:space="0" w:color="auto"/>
        <w:left w:val="none" w:sz="0" w:space="0" w:color="auto"/>
        <w:bottom w:val="none" w:sz="0" w:space="0" w:color="auto"/>
        <w:right w:val="none" w:sz="0" w:space="0" w:color="auto"/>
      </w:divBdr>
    </w:div>
    <w:div w:id="187183587">
      <w:bodyDiv w:val="1"/>
      <w:marLeft w:val="0"/>
      <w:marRight w:val="0"/>
      <w:marTop w:val="0"/>
      <w:marBottom w:val="0"/>
      <w:divBdr>
        <w:top w:val="none" w:sz="0" w:space="0" w:color="auto"/>
        <w:left w:val="none" w:sz="0" w:space="0" w:color="auto"/>
        <w:bottom w:val="none" w:sz="0" w:space="0" w:color="auto"/>
        <w:right w:val="none" w:sz="0" w:space="0" w:color="auto"/>
      </w:divBdr>
    </w:div>
    <w:div w:id="242032350">
      <w:bodyDiv w:val="1"/>
      <w:marLeft w:val="0"/>
      <w:marRight w:val="0"/>
      <w:marTop w:val="0"/>
      <w:marBottom w:val="0"/>
      <w:divBdr>
        <w:top w:val="none" w:sz="0" w:space="0" w:color="auto"/>
        <w:left w:val="none" w:sz="0" w:space="0" w:color="auto"/>
        <w:bottom w:val="none" w:sz="0" w:space="0" w:color="auto"/>
        <w:right w:val="none" w:sz="0" w:space="0" w:color="auto"/>
      </w:divBdr>
    </w:div>
    <w:div w:id="263151624">
      <w:bodyDiv w:val="1"/>
      <w:marLeft w:val="0"/>
      <w:marRight w:val="0"/>
      <w:marTop w:val="0"/>
      <w:marBottom w:val="0"/>
      <w:divBdr>
        <w:top w:val="none" w:sz="0" w:space="0" w:color="auto"/>
        <w:left w:val="none" w:sz="0" w:space="0" w:color="auto"/>
        <w:bottom w:val="none" w:sz="0" w:space="0" w:color="auto"/>
        <w:right w:val="none" w:sz="0" w:space="0" w:color="auto"/>
      </w:divBdr>
    </w:div>
    <w:div w:id="336033058">
      <w:bodyDiv w:val="1"/>
      <w:marLeft w:val="0"/>
      <w:marRight w:val="0"/>
      <w:marTop w:val="0"/>
      <w:marBottom w:val="0"/>
      <w:divBdr>
        <w:top w:val="none" w:sz="0" w:space="0" w:color="auto"/>
        <w:left w:val="none" w:sz="0" w:space="0" w:color="auto"/>
        <w:bottom w:val="none" w:sz="0" w:space="0" w:color="auto"/>
        <w:right w:val="none" w:sz="0" w:space="0" w:color="auto"/>
      </w:divBdr>
    </w:div>
    <w:div w:id="535626221">
      <w:bodyDiv w:val="1"/>
      <w:marLeft w:val="0"/>
      <w:marRight w:val="0"/>
      <w:marTop w:val="0"/>
      <w:marBottom w:val="0"/>
      <w:divBdr>
        <w:top w:val="none" w:sz="0" w:space="0" w:color="auto"/>
        <w:left w:val="none" w:sz="0" w:space="0" w:color="auto"/>
        <w:bottom w:val="none" w:sz="0" w:space="0" w:color="auto"/>
        <w:right w:val="none" w:sz="0" w:space="0" w:color="auto"/>
      </w:divBdr>
    </w:div>
    <w:div w:id="579951790">
      <w:bodyDiv w:val="1"/>
      <w:marLeft w:val="0"/>
      <w:marRight w:val="0"/>
      <w:marTop w:val="0"/>
      <w:marBottom w:val="0"/>
      <w:divBdr>
        <w:top w:val="none" w:sz="0" w:space="0" w:color="auto"/>
        <w:left w:val="none" w:sz="0" w:space="0" w:color="auto"/>
        <w:bottom w:val="none" w:sz="0" w:space="0" w:color="auto"/>
        <w:right w:val="none" w:sz="0" w:space="0" w:color="auto"/>
      </w:divBdr>
    </w:div>
    <w:div w:id="630553857">
      <w:bodyDiv w:val="1"/>
      <w:marLeft w:val="0"/>
      <w:marRight w:val="0"/>
      <w:marTop w:val="0"/>
      <w:marBottom w:val="0"/>
      <w:divBdr>
        <w:top w:val="none" w:sz="0" w:space="0" w:color="auto"/>
        <w:left w:val="none" w:sz="0" w:space="0" w:color="auto"/>
        <w:bottom w:val="none" w:sz="0" w:space="0" w:color="auto"/>
        <w:right w:val="none" w:sz="0" w:space="0" w:color="auto"/>
      </w:divBdr>
    </w:div>
    <w:div w:id="636881650">
      <w:bodyDiv w:val="1"/>
      <w:marLeft w:val="0"/>
      <w:marRight w:val="0"/>
      <w:marTop w:val="0"/>
      <w:marBottom w:val="0"/>
      <w:divBdr>
        <w:top w:val="none" w:sz="0" w:space="0" w:color="auto"/>
        <w:left w:val="none" w:sz="0" w:space="0" w:color="auto"/>
        <w:bottom w:val="none" w:sz="0" w:space="0" w:color="auto"/>
        <w:right w:val="none" w:sz="0" w:space="0" w:color="auto"/>
      </w:divBdr>
    </w:div>
    <w:div w:id="640766934">
      <w:bodyDiv w:val="1"/>
      <w:marLeft w:val="0"/>
      <w:marRight w:val="0"/>
      <w:marTop w:val="0"/>
      <w:marBottom w:val="0"/>
      <w:divBdr>
        <w:top w:val="none" w:sz="0" w:space="0" w:color="auto"/>
        <w:left w:val="none" w:sz="0" w:space="0" w:color="auto"/>
        <w:bottom w:val="none" w:sz="0" w:space="0" w:color="auto"/>
        <w:right w:val="none" w:sz="0" w:space="0" w:color="auto"/>
      </w:divBdr>
      <w:divsChild>
        <w:div w:id="550002348">
          <w:marLeft w:val="0"/>
          <w:marRight w:val="0"/>
          <w:marTop w:val="0"/>
          <w:marBottom w:val="0"/>
          <w:divBdr>
            <w:top w:val="none" w:sz="0" w:space="0" w:color="auto"/>
            <w:left w:val="none" w:sz="0" w:space="0" w:color="auto"/>
            <w:bottom w:val="none" w:sz="0" w:space="0" w:color="auto"/>
            <w:right w:val="none" w:sz="0" w:space="0" w:color="auto"/>
          </w:divBdr>
        </w:div>
        <w:div w:id="268895821">
          <w:marLeft w:val="0"/>
          <w:marRight w:val="0"/>
          <w:marTop w:val="0"/>
          <w:marBottom w:val="0"/>
          <w:divBdr>
            <w:top w:val="none" w:sz="0" w:space="0" w:color="auto"/>
            <w:left w:val="none" w:sz="0" w:space="0" w:color="auto"/>
            <w:bottom w:val="none" w:sz="0" w:space="0" w:color="auto"/>
            <w:right w:val="none" w:sz="0" w:space="0" w:color="auto"/>
          </w:divBdr>
        </w:div>
        <w:div w:id="837769636">
          <w:marLeft w:val="0"/>
          <w:marRight w:val="0"/>
          <w:marTop w:val="0"/>
          <w:marBottom w:val="0"/>
          <w:divBdr>
            <w:top w:val="none" w:sz="0" w:space="0" w:color="auto"/>
            <w:left w:val="none" w:sz="0" w:space="0" w:color="auto"/>
            <w:bottom w:val="none" w:sz="0" w:space="0" w:color="auto"/>
            <w:right w:val="none" w:sz="0" w:space="0" w:color="auto"/>
          </w:divBdr>
        </w:div>
        <w:div w:id="250741152">
          <w:marLeft w:val="0"/>
          <w:marRight w:val="0"/>
          <w:marTop w:val="0"/>
          <w:marBottom w:val="0"/>
          <w:divBdr>
            <w:top w:val="none" w:sz="0" w:space="0" w:color="auto"/>
            <w:left w:val="none" w:sz="0" w:space="0" w:color="auto"/>
            <w:bottom w:val="none" w:sz="0" w:space="0" w:color="auto"/>
            <w:right w:val="none" w:sz="0" w:space="0" w:color="auto"/>
          </w:divBdr>
        </w:div>
        <w:div w:id="1809205274">
          <w:marLeft w:val="0"/>
          <w:marRight w:val="0"/>
          <w:marTop w:val="0"/>
          <w:marBottom w:val="0"/>
          <w:divBdr>
            <w:top w:val="none" w:sz="0" w:space="0" w:color="auto"/>
            <w:left w:val="none" w:sz="0" w:space="0" w:color="auto"/>
            <w:bottom w:val="none" w:sz="0" w:space="0" w:color="auto"/>
            <w:right w:val="none" w:sz="0" w:space="0" w:color="auto"/>
          </w:divBdr>
        </w:div>
      </w:divsChild>
    </w:div>
    <w:div w:id="756487992">
      <w:bodyDiv w:val="1"/>
      <w:marLeft w:val="0"/>
      <w:marRight w:val="0"/>
      <w:marTop w:val="0"/>
      <w:marBottom w:val="0"/>
      <w:divBdr>
        <w:top w:val="none" w:sz="0" w:space="0" w:color="auto"/>
        <w:left w:val="none" w:sz="0" w:space="0" w:color="auto"/>
        <w:bottom w:val="none" w:sz="0" w:space="0" w:color="auto"/>
        <w:right w:val="none" w:sz="0" w:space="0" w:color="auto"/>
      </w:divBdr>
    </w:div>
    <w:div w:id="778569674">
      <w:bodyDiv w:val="1"/>
      <w:marLeft w:val="0"/>
      <w:marRight w:val="0"/>
      <w:marTop w:val="0"/>
      <w:marBottom w:val="0"/>
      <w:divBdr>
        <w:top w:val="none" w:sz="0" w:space="0" w:color="auto"/>
        <w:left w:val="none" w:sz="0" w:space="0" w:color="auto"/>
        <w:bottom w:val="none" w:sz="0" w:space="0" w:color="auto"/>
        <w:right w:val="none" w:sz="0" w:space="0" w:color="auto"/>
      </w:divBdr>
    </w:div>
    <w:div w:id="848836809">
      <w:bodyDiv w:val="1"/>
      <w:marLeft w:val="0"/>
      <w:marRight w:val="0"/>
      <w:marTop w:val="0"/>
      <w:marBottom w:val="0"/>
      <w:divBdr>
        <w:top w:val="none" w:sz="0" w:space="0" w:color="auto"/>
        <w:left w:val="none" w:sz="0" w:space="0" w:color="auto"/>
        <w:bottom w:val="none" w:sz="0" w:space="0" w:color="auto"/>
        <w:right w:val="none" w:sz="0" w:space="0" w:color="auto"/>
      </w:divBdr>
      <w:divsChild>
        <w:div w:id="1701080209">
          <w:marLeft w:val="0"/>
          <w:marRight w:val="0"/>
          <w:marTop w:val="0"/>
          <w:marBottom w:val="0"/>
          <w:divBdr>
            <w:top w:val="none" w:sz="0" w:space="0" w:color="auto"/>
            <w:left w:val="none" w:sz="0" w:space="0" w:color="auto"/>
            <w:bottom w:val="none" w:sz="0" w:space="0" w:color="auto"/>
            <w:right w:val="none" w:sz="0" w:space="0" w:color="auto"/>
          </w:divBdr>
        </w:div>
        <w:div w:id="382750392">
          <w:marLeft w:val="0"/>
          <w:marRight w:val="0"/>
          <w:marTop w:val="0"/>
          <w:marBottom w:val="0"/>
          <w:divBdr>
            <w:top w:val="none" w:sz="0" w:space="0" w:color="auto"/>
            <w:left w:val="none" w:sz="0" w:space="0" w:color="auto"/>
            <w:bottom w:val="none" w:sz="0" w:space="0" w:color="auto"/>
            <w:right w:val="none" w:sz="0" w:space="0" w:color="auto"/>
          </w:divBdr>
        </w:div>
        <w:div w:id="89739682">
          <w:marLeft w:val="0"/>
          <w:marRight w:val="0"/>
          <w:marTop w:val="0"/>
          <w:marBottom w:val="0"/>
          <w:divBdr>
            <w:top w:val="none" w:sz="0" w:space="0" w:color="auto"/>
            <w:left w:val="none" w:sz="0" w:space="0" w:color="auto"/>
            <w:bottom w:val="none" w:sz="0" w:space="0" w:color="auto"/>
            <w:right w:val="none" w:sz="0" w:space="0" w:color="auto"/>
          </w:divBdr>
        </w:div>
        <w:div w:id="1633558018">
          <w:marLeft w:val="0"/>
          <w:marRight w:val="0"/>
          <w:marTop w:val="0"/>
          <w:marBottom w:val="0"/>
          <w:divBdr>
            <w:top w:val="none" w:sz="0" w:space="0" w:color="auto"/>
            <w:left w:val="none" w:sz="0" w:space="0" w:color="auto"/>
            <w:bottom w:val="none" w:sz="0" w:space="0" w:color="auto"/>
            <w:right w:val="none" w:sz="0" w:space="0" w:color="auto"/>
          </w:divBdr>
        </w:div>
        <w:div w:id="1341548333">
          <w:marLeft w:val="0"/>
          <w:marRight w:val="0"/>
          <w:marTop w:val="0"/>
          <w:marBottom w:val="0"/>
          <w:divBdr>
            <w:top w:val="none" w:sz="0" w:space="0" w:color="auto"/>
            <w:left w:val="none" w:sz="0" w:space="0" w:color="auto"/>
            <w:bottom w:val="none" w:sz="0" w:space="0" w:color="auto"/>
            <w:right w:val="none" w:sz="0" w:space="0" w:color="auto"/>
          </w:divBdr>
        </w:div>
        <w:div w:id="1287737753">
          <w:marLeft w:val="0"/>
          <w:marRight w:val="0"/>
          <w:marTop w:val="0"/>
          <w:marBottom w:val="0"/>
          <w:divBdr>
            <w:top w:val="none" w:sz="0" w:space="0" w:color="auto"/>
            <w:left w:val="none" w:sz="0" w:space="0" w:color="auto"/>
            <w:bottom w:val="none" w:sz="0" w:space="0" w:color="auto"/>
            <w:right w:val="none" w:sz="0" w:space="0" w:color="auto"/>
          </w:divBdr>
        </w:div>
        <w:div w:id="144442479">
          <w:marLeft w:val="0"/>
          <w:marRight w:val="0"/>
          <w:marTop w:val="0"/>
          <w:marBottom w:val="0"/>
          <w:divBdr>
            <w:top w:val="none" w:sz="0" w:space="0" w:color="auto"/>
            <w:left w:val="none" w:sz="0" w:space="0" w:color="auto"/>
            <w:bottom w:val="none" w:sz="0" w:space="0" w:color="auto"/>
            <w:right w:val="none" w:sz="0" w:space="0" w:color="auto"/>
          </w:divBdr>
        </w:div>
        <w:div w:id="751705973">
          <w:marLeft w:val="0"/>
          <w:marRight w:val="0"/>
          <w:marTop w:val="0"/>
          <w:marBottom w:val="0"/>
          <w:divBdr>
            <w:top w:val="none" w:sz="0" w:space="0" w:color="auto"/>
            <w:left w:val="none" w:sz="0" w:space="0" w:color="auto"/>
            <w:bottom w:val="none" w:sz="0" w:space="0" w:color="auto"/>
            <w:right w:val="none" w:sz="0" w:space="0" w:color="auto"/>
          </w:divBdr>
        </w:div>
        <w:div w:id="834228358">
          <w:marLeft w:val="0"/>
          <w:marRight w:val="0"/>
          <w:marTop w:val="0"/>
          <w:marBottom w:val="0"/>
          <w:divBdr>
            <w:top w:val="none" w:sz="0" w:space="0" w:color="auto"/>
            <w:left w:val="none" w:sz="0" w:space="0" w:color="auto"/>
            <w:bottom w:val="none" w:sz="0" w:space="0" w:color="auto"/>
            <w:right w:val="none" w:sz="0" w:space="0" w:color="auto"/>
          </w:divBdr>
          <w:divsChild>
            <w:div w:id="1419475724">
              <w:marLeft w:val="0"/>
              <w:marRight w:val="0"/>
              <w:marTop w:val="0"/>
              <w:marBottom w:val="0"/>
              <w:divBdr>
                <w:top w:val="none" w:sz="0" w:space="0" w:color="auto"/>
                <w:left w:val="none" w:sz="0" w:space="0" w:color="auto"/>
                <w:bottom w:val="none" w:sz="0" w:space="0" w:color="auto"/>
                <w:right w:val="none" w:sz="0" w:space="0" w:color="auto"/>
              </w:divBdr>
            </w:div>
            <w:div w:id="485823612">
              <w:marLeft w:val="0"/>
              <w:marRight w:val="0"/>
              <w:marTop w:val="0"/>
              <w:marBottom w:val="0"/>
              <w:divBdr>
                <w:top w:val="none" w:sz="0" w:space="0" w:color="auto"/>
                <w:left w:val="none" w:sz="0" w:space="0" w:color="auto"/>
                <w:bottom w:val="none" w:sz="0" w:space="0" w:color="auto"/>
                <w:right w:val="none" w:sz="0" w:space="0" w:color="auto"/>
              </w:divBdr>
            </w:div>
            <w:div w:id="176148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700590">
      <w:bodyDiv w:val="1"/>
      <w:marLeft w:val="0"/>
      <w:marRight w:val="0"/>
      <w:marTop w:val="0"/>
      <w:marBottom w:val="0"/>
      <w:divBdr>
        <w:top w:val="none" w:sz="0" w:space="0" w:color="auto"/>
        <w:left w:val="none" w:sz="0" w:space="0" w:color="auto"/>
        <w:bottom w:val="none" w:sz="0" w:space="0" w:color="auto"/>
        <w:right w:val="none" w:sz="0" w:space="0" w:color="auto"/>
      </w:divBdr>
    </w:div>
    <w:div w:id="1052581064">
      <w:bodyDiv w:val="1"/>
      <w:marLeft w:val="0"/>
      <w:marRight w:val="0"/>
      <w:marTop w:val="0"/>
      <w:marBottom w:val="0"/>
      <w:divBdr>
        <w:top w:val="none" w:sz="0" w:space="0" w:color="auto"/>
        <w:left w:val="none" w:sz="0" w:space="0" w:color="auto"/>
        <w:bottom w:val="none" w:sz="0" w:space="0" w:color="auto"/>
        <w:right w:val="none" w:sz="0" w:space="0" w:color="auto"/>
      </w:divBdr>
    </w:div>
    <w:div w:id="1322077812">
      <w:bodyDiv w:val="1"/>
      <w:marLeft w:val="0"/>
      <w:marRight w:val="0"/>
      <w:marTop w:val="0"/>
      <w:marBottom w:val="0"/>
      <w:divBdr>
        <w:top w:val="none" w:sz="0" w:space="0" w:color="auto"/>
        <w:left w:val="none" w:sz="0" w:space="0" w:color="auto"/>
        <w:bottom w:val="none" w:sz="0" w:space="0" w:color="auto"/>
        <w:right w:val="none" w:sz="0" w:space="0" w:color="auto"/>
      </w:divBdr>
    </w:div>
    <w:div w:id="1347714661">
      <w:bodyDiv w:val="1"/>
      <w:marLeft w:val="0"/>
      <w:marRight w:val="0"/>
      <w:marTop w:val="0"/>
      <w:marBottom w:val="0"/>
      <w:divBdr>
        <w:top w:val="none" w:sz="0" w:space="0" w:color="auto"/>
        <w:left w:val="none" w:sz="0" w:space="0" w:color="auto"/>
        <w:bottom w:val="none" w:sz="0" w:space="0" w:color="auto"/>
        <w:right w:val="none" w:sz="0" w:space="0" w:color="auto"/>
      </w:divBdr>
    </w:div>
    <w:div w:id="1358970039">
      <w:bodyDiv w:val="1"/>
      <w:marLeft w:val="0"/>
      <w:marRight w:val="0"/>
      <w:marTop w:val="0"/>
      <w:marBottom w:val="0"/>
      <w:divBdr>
        <w:top w:val="none" w:sz="0" w:space="0" w:color="auto"/>
        <w:left w:val="none" w:sz="0" w:space="0" w:color="auto"/>
        <w:bottom w:val="none" w:sz="0" w:space="0" w:color="auto"/>
        <w:right w:val="none" w:sz="0" w:space="0" w:color="auto"/>
      </w:divBdr>
    </w:div>
    <w:div w:id="1429084678">
      <w:bodyDiv w:val="1"/>
      <w:marLeft w:val="0"/>
      <w:marRight w:val="0"/>
      <w:marTop w:val="0"/>
      <w:marBottom w:val="0"/>
      <w:divBdr>
        <w:top w:val="none" w:sz="0" w:space="0" w:color="auto"/>
        <w:left w:val="none" w:sz="0" w:space="0" w:color="auto"/>
        <w:bottom w:val="none" w:sz="0" w:space="0" w:color="auto"/>
        <w:right w:val="none" w:sz="0" w:space="0" w:color="auto"/>
      </w:divBdr>
    </w:div>
    <w:div w:id="1450662437">
      <w:bodyDiv w:val="1"/>
      <w:marLeft w:val="0"/>
      <w:marRight w:val="0"/>
      <w:marTop w:val="0"/>
      <w:marBottom w:val="0"/>
      <w:divBdr>
        <w:top w:val="none" w:sz="0" w:space="0" w:color="auto"/>
        <w:left w:val="none" w:sz="0" w:space="0" w:color="auto"/>
        <w:bottom w:val="none" w:sz="0" w:space="0" w:color="auto"/>
        <w:right w:val="none" w:sz="0" w:space="0" w:color="auto"/>
      </w:divBdr>
    </w:div>
    <w:div w:id="1487546441">
      <w:bodyDiv w:val="1"/>
      <w:marLeft w:val="0"/>
      <w:marRight w:val="0"/>
      <w:marTop w:val="0"/>
      <w:marBottom w:val="0"/>
      <w:divBdr>
        <w:top w:val="none" w:sz="0" w:space="0" w:color="auto"/>
        <w:left w:val="none" w:sz="0" w:space="0" w:color="auto"/>
        <w:bottom w:val="none" w:sz="0" w:space="0" w:color="auto"/>
        <w:right w:val="none" w:sz="0" w:space="0" w:color="auto"/>
      </w:divBdr>
    </w:div>
    <w:div w:id="1571496795">
      <w:bodyDiv w:val="1"/>
      <w:marLeft w:val="0"/>
      <w:marRight w:val="0"/>
      <w:marTop w:val="0"/>
      <w:marBottom w:val="0"/>
      <w:divBdr>
        <w:top w:val="none" w:sz="0" w:space="0" w:color="auto"/>
        <w:left w:val="none" w:sz="0" w:space="0" w:color="auto"/>
        <w:bottom w:val="none" w:sz="0" w:space="0" w:color="auto"/>
        <w:right w:val="none" w:sz="0" w:space="0" w:color="auto"/>
      </w:divBdr>
    </w:div>
    <w:div w:id="1611084783">
      <w:bodyDiv w:val="1"/>
      <w:marLeft w:val="0"/>
      <w:marRight w:val="0"/>
      <w:marTop w:val="0"/>
      <w:marBottom w:val="0"/>
      <w:divBdr>
        <w:top w:val="none" w:sz="0" w:space="0" w:color="auto"/>
        <w:left w:val="none" w:sz="0" w:space="0" w:color="auto"/>
        <w:bottom w:val="none" w:sz="0" w:space="0" w:color="auto"/>
        <w:right w:val="none" w:sz="0" w:space="0" w:color="auto"/>
      </w:divBdr>
    </w:div>
    <w:div w:id="1833446164">
      <w:bodyDiv w:val="1"/>
      <w:marLeft w:val="0"/>
      <w:marRight w:val="0"/>
      <w:marTop w:val="0"/>
      <w:marBottom w:val="0"/>
      <w:divBdr>
        <w:top w:val="none" w:sz="0" w:space="0" w:color="auto"/>
        <w:left w:val="none" w:sz="0" w:space="0" w:color="auto"/>
        <w:bottom w:val="none" w:sz="0" w:space="0" w:color="auto"/>
        <w:right w:val="none" w:sz="0" w:space="0" w:color="auto"/>
      </w:divBdr>
      <w:divsChild>
        <w:div w:id="2055812348">
          <w:marLeft w:val="0"/>
          <w:marRight w:val="0"/>
          <w:marTop w:val="0"/>
          <w:marBottom w:val="0"/>
          <w:divBdr>
            <w:top w:val="none" w:sz="0" w:space="0" w:color="auto"/>
            <w:left w:val="none" w:sz="0" w:space="0" w:color="auto"/>
            <w:bottom w:val="none" w:sz="0" w:space="0" w:color="auto"/>
            <w:right w:val="none" w:sz="0" w:space="0" w:color="auto"/>
          </w:divBdr>
        </w:div>
        <w:div w:id="798642460">
          <w:marLeft w:val="0"/>
          <w:marRight w:val="0"/>
          <w:marTop w:val="0"/>
          <w:marBottom w:val="0"/>
          <w:divBdr>
            <w:top w:val="none" w:sz="0" w:space="0" w:color="auto"/>
            <w:left w:val="none" w:sz="0" w:space="0" w:color="auto"/>
            <w:bottom w:val="none" w:sz="0" w:space="0" w:color="auto"/>
            <w:right w:val="none" w:sz="0" w:space="0" w:color="auto"/>
          </w:divBdr>
        </w:div>
        <w:div w:id="1265118407">
          <w:marLeft w:val="0"/>
          <w:marRight w:val="0"/>
          <w:marTop w:val="0"/>
          <w:marBottom w:val="0"/>
          <w:divBdr>
            <w:top w:val="none" w:sz="0" w:space="0" w:color="auto"/>
            <w:left w:val="none" w:sz="0" w:space="0" w:color="auto"/>
            <w:bottom w:val="none" w:sz="0" w:space="0" w:color="auto"/>
            <w:right w:val="none" w:sz="0" w:space="0" w:color="auto"/>
          </w:divBdr>
        </w:div>
        <w:div w:id="1746412705">
          <w:marLeft w:val="0"/>
          <w:marRight w:val="0"/>
          <w:marTop w:val="0"/>
          <w:marBottom w:val="0"/>
          <w:divBdr>
            <w:top w:val="none" w:sz="0" w:space="0" w:color="auto"/>
            <w:left w:val="none" w:sz="0" w:space="0" w:color="auto"/>
            <w:bottom w:val="none" w:sz="0" w:space="0" w:color="auto"/>
            <w:right w:val="none" w:sz="0" w:space="0" w:color="auto"/>
          </w:divBdr>
        </w:div>
        <w:div w:id="1072577743">
          <w:marLeft w:val="0"/>
          <w:marRight w:val="0"/>
          <w:marTop w:val="0"/>
          <w:marBottom w:val="0"/>
          <w:divBdr>
            <w:top w:val="none" w:sz="0" w:space="0" w:color="auto"/>
            <w:left w:val="none" w:sz="0" w:space="0" w:color="auto"/>
            <w:bottom w:val="none" w:sz="0" w:space="0" w:color="auto"/>
            <w:right w:val="none" w:sz="0" w:space="0" w:color="auto"/>
          </w:divBdr>
        </w:div>
      </w:divsChild>
    </w:div>
    <w:div w:id="1928029324">
      <w:bodyDiv w:val="1"/>
      <w:marLeft w:val="0"/>
      <w:marRight w:val="0"/>
      <w:marTop w:val="0"/>
      <w:marBottom w:val="0"/>
      <w:divBdr>
        <w:top w:val="none" w:sz="0" w:space="0" w:color="auto"/>
        <w:left w:val="none" w:sz="0" w:space="0" w:color="auto"/>
        <w:bottom w:val="none" w:sz="0" w:space="0" w:color="auto"/>
        <w:right w:val="none" w:sz="0" w:space="0" w:color="auto"/>
      </w:divBdr>
      <w:divsChild>
        <w:div w:id="98063098">
          <w:marLeft w:val="0"/>
          <w:marRight w:val="0"/>
          <w:marTop w:val="0"/>
          <w:marBottom w:val="0"/>
          <w:divBdr>
            <w:top w:val="none" w:sz="0" w:space="0" w:color="auto"/>
            <w:left w:val="none" w:sz="0" w:space="0" w:color="auto"/>
            <w:bottom w:val="none" w:sz="0" w:space="0" w:color="auto"/>
            <w:right w:val="none" w:sz="0" w:space="0" w:color="auto"/>
          </w:divBdr>
        </w:div>
      </w:divsChild>
    </w:div>
    <w:div w:id="1949506075">
      <w:bodyDiv w:val="1"/>
      <w:marLeft w:val="0"/>
      <w:marRight w:val="0"/>
      <w:marTop w:val="0"/>
      <w:marBottom w:val="0"/>
      <w:divBdr>
        <w:top w:val="none" w:sz="0" w:space="0" w:color="auto"/>
        <w:left w:val="none" w:sz="0" w:space="0" w:color="auto"/>
        <w:bottom w:val="none" w:sz="0" w:space="0" w:color="auto"/>
        <w:right w:val="none" w:sz="0" w:space="0" w:color="auto"/>
      </w:divBdr>
    </w:div>
    <w:div w:id="1999455039">
      <w:bodyDiv w:val="1"/>
      <w:marLeft w:val="0"/>
      <w:marRight w:val="0"/>
      <w:marTop w:val="0"/>
      <w:marBottom w:val="0"/>
      <w:divBdr>
        <w:top w:val="none" w:sz="0" w:space="0" w:color="auto"/>
        <w:left w:val="none" w:sz="0" w:space="0" w:color="auto"/>
        <w:bottom w:val="none" w:sz="0" w:space="0" w:color="auto"/>
        <w:right w:val="none" w:sz="0" w:space="0" w:color="auto"/>
      </w:divBdr>
      <w:divsChild>
        <w:div w:id="457728163">
          <w:marLeft w:val="0"/>
          <w:marRight w:val="0"/>
          <w:marTop w:val="0"/>
          <w:marBottom w:val="0"/>
          <w:divBdr>
            <w:top w:val="none" w:sz="0" w:space="0" w:color="auto"/>
            <w:left w:val="none" w:sz="0" w:space="0" w:color="auto"/>
            <w:bottom w:val="none" w:sz="0" w:space="0" w:color="auto"/>
            <w:right w:val="none" w:sz="0" w:space="0" w:color="auto"/>
          </w:divBdr>
        </w:div>
      </w:divsChild>
    </w:div>
    <w:div w:id="2045596609">
      <w:bodyDiv w:val="1"/>
      <w:marLeft w:val="0"/>
      <w:marRight w:val="0"/>
      <w:marTop w:val="0"/>
      <w:marBottom w:val="0"/>
      <w:divBdr>
        <w:top w:val="none" w:sz="0" w:space="0" w:color="auto"/>
        <w:left w:val="none" w:sz="0" w:space="0" w:color="auto"/>
        <w:bottom w:val="none" w:sz="0" w:space="0" w:color="auto"/>
        <w:right w:val="none" w:sz="0" w:space="0" w:color="auto"/>
      </w:divBdr>
    </w:div>
    <w:div w:id="2071004243">
      <w:bodyDiv w:val="1"/>
      <w:marLeft w:val="0"/>
      <w:marRight w:val="0"/>
      <w:marTop w:val="0"/>
      <w:marBottom w:val="0"/>
      <w:divBdr>
        <w:top w:val="none" w:sz="0" w:space="0" w:color="auto"/>
        <w:left w:val="none" w:sz="0" w:space="0" w:color="auto"/>
        <w:bottom w:val="none" w:sz="0" w:space="0" w:color="auto"/>
        <w:right w:val="none" w:sz="0" w:space="0" w:color="auto"/>
      </w:divBdr>
    </w:div>
    <w:div w:id="2146002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ttlesistersfamily.org/mission/" TargetMode="External"/><Relationship Id="rId117" Type="http://schemas.openxmlformats.org/officeDocument/2006/relationships/hyperlink" Target="https://access.nyc.gov/programs/workforce-1/" TargetMode="External"/><Relationship Id="rId21" Type="http://schemas.openxmlformats.org/officeDocument/2006/relationships/hyperlink" Target="https://immigrationequality.org/" TargetMode="External"/><Relationship Id="rId42" Type="http://schemas.openxmlformats.org/officeDocument/2006/relationships/hyperlink" Target="https://nycwell.cityofnewyork.us/en/" TargetMode="External"/><Relationship Id="rId47" Type="http://schemas.openxmlformats.org/officeDocument/2006/relationships/hyperlink" Target="https://www.apicha.org/en/home" TargetMode="External"/><Relationship Id="rId63" Type="http://schemas.openxmlformats.org/officeDocument/2006/relationships/hyperlink" Target="mailto:edcap@cssny.org" TargetMode="External"/><Relationship Id="rId68" Type="http://schemas.openxmlformats.org/officeDocument/2006/relationships/hyperlink" Target="https://www.ansob.org/our-team" TargetMode="External"/><Relationship Id="rId84" Type="http://schemas.openxmlformats.org/officeDocument/2006/relationships/hyperlink" Target="mailto:BKCoordinator@oem.nyc.gov" TargetMode="External"/><Relationship Id="rId89" Type="http://schemas.openxmlformats.org/officeDocument/2006/relationships/hyperlink" Target="https://institute.org/about-us/mission/" TargetMode="External"/><Relationship Id="rId112" Type="http://schemas.openxmlformats.org/officeDocument/2006/relationships/hyperlink" Target="https://www.jchb.org/about-the-j/" TargetMode="External"/><Relationship Id="rId133" Type="http://schemas.openxmlformats.org/officeDocument/2006/relationships/hyperlink" Target="https://centerforfamilylife.org/about-us/mission/" TargetMode="External"/><Relationship Id="rId138" Type="http://schemas.openxmlformats.org/officeDocument/2006/relationships/fontTable" Target="fontTable.xml"/><Relationship Id="rId16" Type="http://schemas.openxmlformats.org/officeDocument/2006/relationships/hyperlink" Target="https://www.nmic.org/housing-legal/" TargetMode="External"/><Relationship Id="rId107" Type="http://schemas.openxmlformats.org/officeDocument/2006/relationships/hyperlink" Target="https://www.sunyattain.org/" TargetMode="External"/><Relationship Id="rId11" Type="http://schemas.openxmlformats.org/officeDocument/2006/relationships/hyperlink" Target="https://cccsny.org/services/immigration-legal-services" TargetMode="External"/><Relationship Id="rId32" Type="http://schemas.openxmlformats.org/officeDocument/2006/relationships/hyperlink" Target="https://www.samhsa.gov/find-help/disaster-distress-helpline" TargetMode="External"/><Relationship Id="rId37" Type="http://schemas.openxmlformats.org/officeDocument/2006/relationships/hyperlink" Target="https://naminycmetro.org/living-with-a-mental-health-condition/" TargetMode="External"/><Relationship Id="rId53" Type="http://schemas.openxmlformats.org/officeDocument/2006/relationships/hyperlink" Target="https://nypcc.org/about-us/" TargetMode="External"/><Relationship Id="rId58" Type="http://schemas.openxmlformats.org/officeDocument/2006/relationships/hyperlink" Target="https://www1.nyc.gov/site/dca/consumers/get-free-financial-counseling.page" TargetMode="External"/><Relationship Id="rId74" Type="http://schemas.openxmlformats.org/officeDocument/2006/relationships/hyperlink" Target="https://winnyc.org/" TargetMode="External"/><Relationship Id="rId79" Type="http://schemas.openxmlformats.org/officeDocument/2006/relationships/hyperlink" Target="https://www.safehorizon.org/" TargetMode="External"/><Relationship Id="rId102" Type="http://schemas.openxmlformats.org/officeDocument/2006/relationships/hyperlink" Target="https://www.hungerfreeamerica.org/en-us/benefits-access" TargetMode="External"/><Relationship Id="rId123" Type="http://schemas.openxmlformats.org/officeDocument/2006/relationships/hyperlink" Target="https://bottomlesscloset.org/bottomless-closet-experience/" TargetMode="External"/><Relationship Id="rId128" Type="http://schemas.openxmlformats.org/officeDocument/2006/relationships/hyperlink" Target="https://www.bklynlibrary.org/locations/central" TargetMode="External"/><Relationship Id="rId5" Type="http://schemas.openxmlformats.org/officeDocument/2006/relationships/hyperlink" Target="https://legalaidnyc.org/" TargetMode="External"/><Relationship Id="rId90" Type="http://schemas.openxmlformats.org/officeDocument/2006/relationships/hyperlink" Target="https://www.cidny.org/food-stamps/" TargetMode="External"/><Relationship Id="rId95" Type="http://schemas.openxmlformats.org/officeDocument/2006/relationships/hyperlink" Target="https://www.bmcc.cuny.edu/student-affairs/arc/panther-pantry/" TargetMode="External"/><Relationship Id="rId22" Type="http://schemas.openxmlformats.org/officeDocument/2006/relationships/hyperlink" Target="https://fifthave.org/neighbors-helping-neighbors-2/" TargetMode="External"/><Relationship Id="rId27" Type="http://schemas.openxmlformats.org/officeDocument/2006/relationships/hyperlink" Target="https://www.legalservicesnyc.org/about-us" TargetMode="External"/><Relationship Id="rId43" Type="http://schemas.openxmlformats.org/officeDocument/2006/relationships/hyperlink" Target="https://www.thefloatinghospital.org/the-floating-hospital-foundation/" TargetMode="External"/><Relationship Id="rId48" Type="http://schemas.openxmlformats.org/officeDocument/2006/relationships/hyperlink" Target="https://www.cbwchc.org/" TargetMode="External"/><Relationship Id="rId64" Type="http://schemas.openxmlformats.org/officeDocument/2006/relationships/hyperlink" Target="http://edcapny.org/" TargetMode="External"/><Relationship Id="rId69" Type="http://schemas.openxmlformats.org/officeDocument/2006/relationships/hyperlink" Target="https://www1.cuny.edu/sites/citizenship-now/" TargetMode="External"/><Relationship Id="rId113" Type="http://schemas.openxmlformats.org/officeDocument/2006/relationships/hyperlink" Target="https://bwiny.org/" TargetMode="External"/><Relationship Id="rId118" Type="http://schemas.openxmlformats.org/officeDocument/2006/relationships/hyperlink" Target="https://www.doordash.com/dasher/signup/" TargetMode="External"/><Relationship Id="rId134" Type="http://schemas.openxmlformats.org/officeDocument/2006/relationships/hyperlink" Target="https://www.peopleinneed.org/about" TargetMode="External"/><Relationship Id="rId139" Type="http://schemas.openxmlformats.org/officeDocument/2006/relationships/theme" Target="theme/theme1.xml"/><Relationship Id="rId8" Type="http://schemas.openxmlformats.org/officeDocument/2006/relationships/hyperlink" Target="https://eiic.org/" TargetMode="External"/><Relationship Id="rId51" Type="http://schemas.openxmlformats.org/officeDocument/2006/relationships/hyperlink" Target="https://www.nychealthandhospitals.org/coneyisland/?nycGovRedirect" TargetMode="External"/><Relationship Id="rId72" Type="http://schemas.openxmlformats.org/officeDocument/2006/relationships/hyperlink" Target="https://www.aafe.org/" TargetMode="External"/><Relationship Id="rId80" Type="http://schemas.openxmlformats.org/officeDocument/2006/relationships/hyperlink" Target="https://camba.org/program/housing/" TargetMode="External"/><Relationship Id="rId85" Type="http://schemas.openxmlformats.org/officeDocument/2006/relationships/hyperlink" Target="https://chipsonline.org/who-we-are/" TargetMode="External"/><Relationship Id="rId93" Type="http://schemas.openxmlformats.org/officeDocument/2006/relationships/hyperlink" Target="https://thehopeline.org/about/" TargetMode="External"/><Relationship Id="rId98" Type="http://schemas.openxmlformats.org/officeDocument/2006/relationships/hyperlink" Target="https://www.cityharvest.org/" TargetMode="External"/><Relationship Id="rId121" Type="http://schemas.openxmlformats.org/officeDocument/2006/relationships/hyperlink" Target="http://jobbank.com/action/pub/job-search" TargetMode="External"/><Relationship Id="rId3" Type="http://schemas.openxmlformats.org/officeDocument/2006/relationships/settings" Target="settings.xml"/><Relationship Id="rId12" Type="http://schemas.openxmlformats.org/officeDocument/2006/relationships/hyperlink" Target="https://www1.nyc.gov/site/immigrants/help/legal-services/actionnyc.page" TargetMode="External"/><Relationship Id="rId17" Type="http://schemas.openxmlformats.org/officeDocument/2006/relationships/hyperlink" Target="https://www1.nyc.gov/site/cau/index.page" TargetMode="External"/><Relationship Id="rId25" Type="http://schemas.openxmlformats.org/officeDocument/2006/relationships/hyperlink" Target="https://humanrights.weill.cornell.edu/" TargetMode="External"/><Relationship Id="rId33" Type="http://schemas.openxmlformats.org/officeDocument/2006/relationships/hyperlink" Target="https://www.nami.org/Home" TargetMode="External"/><Relationship Id="rId38" Type="http://schemas.openxmlformats.org/officeDocument/2006/relationships/hyperlink" Target="https://rehabnow.org/center/henry-street-settlement-community-consultation-center-new-york-ny/" TargetMode="External"/><Relationship Id="rId46" Type="http://schemas.openxmlformats.org/officeDocument/2006/relationships/hyperlink" Target="https://nypcc.org/" TargetMode="External"/><Relationship Id="rId59" Type="http://schemas.openxmlformats.org/officeDocument/2006/relationships/hyperlink" Target="https://www1.nyc.gov/site/dca/consumers/get-free-financial-counseling.page" TargetMode="External"/><Relationship Id="rId67" Type="http://schemas.openxmlformats.org/officeDocument/2006/relationships/hyperlink" Target="https://www.ansob.org" TargetMode="External"/><Relationship Id="rId103" Type="http://schemas.openxmlformats.org/officeDocument/2006/relationships/hyperlink" Target="https://www.hungerfreeamerica.org/en-us/ourprograms" TargetMode="External"/><Relationship Id="rId108" Type="http://schemas.openxmlformats.org/officeDocument/2006/relationships/hyperlink" Target="https://hotbreadkitchen.org/" TargetMode="External"/><Relationship Id="rId116" Type="http://schemas.openxmlformats.org/officeDocument/2006/relationships/hyperlink" Target="https://www.henrystreet.org/programs/employment/jobs-plus-employment-and-training-services/" TargetMode="External"/><Relationship Id="rId124" Type="http://schemas.openxmlformats.org/officeDocument/2006/relationships/hyperlink" Target="https://www.grantassociatesinc.com/" TargetMode="External"/><Relationship Id="rId129" Type="http://schemas.openxmlformats.org/officeDocument/2006/relationships/hyperlink" Target="https://www.aafscny.org/" TargetMode="External"/><Relationship Id="rId137" Type="http://schemas.openxmlformats.org/officeDocument/2006/relationships/hyperlink" Target="https://otda.ny.gov/COVID-19/" TargetMode="External"/><Relationship Id="rId20" Type="http://schemas.openxmlformats.org/officeDocument/2006/relationships/hyperlink" Target="https://youthrepresent.org/" TargetMode="External"/><Relationship Id="rId41" Type="http://schemas.openxmlformats.org/officeDocument/2006/relationships/hyperlink" Target="https://jewishhome.org/" TargetMode="External"/><Relationship Id="rId54" Type="http://schemas.openxmlformats.org/officeDocument/2006/relationships/hyperlink" Target="https://access.nyc.gov/programs/nyc-financial-empowerment-centers/" TargetMode="External"/><Relationship Id="rId62" Type="http://schemas.openxmlformats.org/officeDocument/2006/relationships/hyperlink" Target="https://www.cssny.org/" TargetMode="External"/><Relationship Id="rId70" Type="http://schemas.openxmlformats.org/officeDocument/2006/relationships/hyperlink" Target="https://www.metcouncilonhousing.org/" TargetMode="External"/><Relationship Id="rId75" Type="http://schemas.openxmlformats.org/officeDocument/2006/relationships/hyperlink" Target="https://www.nhsbrooklyn.org/" TargetMode="External"/><Relationship Id="rId83" Type="http://schemas.openxmlformats.org/officeDocument/2006/relationships/hyperlink" Target="https://www1.nyc.gov/site/em/volunteer/nyc-cert.page" TargetMode="External"/><Relationship Id="rId88" Type="http://schemas.openxmlformats.org/officeDocument/2006/relationships/hyperlink" Target="https://nycommonpantry.org/home/about-us-2/" TargetMode="External"/><Relationship Id="rId91" Type="http://schemas.openxmlformats.org/officeDocument/2006/relationships/hyperlink" Target="https://www.stphilipsbklyn.org/ministries/st-benedicts-pantry" TargetMode="External"/><Relationship Id="rId96" Type="http://schemas.openxmlformats.org/officeDocument/2006/relationships/hyperlink" Target="https://isaacscenter.org/about-us/get-help/" TargetMode="External"/><Relationship Id="rId111" Type="http://schemas.openxmlformats.org/officeDocument/2006/relationships/hyperlink" Target="https://sbidc.org/about/" TargetMode="External"/><Relationship Id="rId132" Type="http://schemas.openxmlformats.org/officeDocument/2006/relationships/hyperlink" Target="https://potsbronx.org/english/programs/" TargetMode="External"/><Relationship Id="rId1" Type="http://schemas.openxmlformats.org/officeDocument/2006/relationships/numbering" Target="numbering.xml"/><Relationship Id="rId6" Type="http://schemas.openxmlformats.org/officeDocument/2006/relationships/hyperlink" Target="https://lambdalegal.org/" TargetMode="External"/><Relationship Id="rId15" Type="http://schemas.openxmlformats.org/officeDocument/2006/relationships/hyperlink" Target="https://herjustice.org/" TargetMode="External"/><Relationship Id="rId23" Type="http://schemas.openxmlformats.org/officeDocument/2006/relationships/hyperlink" Target="https://www.legalhand.org/" TargetMode="External"/><Relationship Id="rId28" Type="http://schemas.openxmlformats.org/officeDocument/2006/relationships/hyperlink" Target="https://www.weallreallymatter.org/ourmissionvision" TargetMode="External"/><Relationship Id="rId36" Type="http://schemas.openxmlformats.org/officeDocument/2006/relationships/hyperlink" Target="https://nypcc.org/about-us/" TargetMode="External"/><Relationship Id="rId49" Type="http://schemas.openxmlformats.org/officeDocument/2006/relationships/hyperlink" Target="https://www.nychealthandhospitals.org/gouverneur/?nycGovRedirect" TargetMode="External"/><Relationship Id="rId57" Type="http://schemas.openxmlformats.org/officeDocument/2006/relationships/hyperlink" Target="https://neighborhoodtrust.org/" TargetMode="External"/><Relationship Id="rId106" Type="http://schemas.openxmlformats.org/officeDocument/2006/relationships/hyperlink" Target="https://www.foodbanknyc.org/our-approach/" TargetMode="External"/><Relationship Id="rId114" Type="http://schemas.openxmlformats.org/officeDocument/2006/relationships/hyperlink" Target="https://brooklyn.jobcorps.gov/" TargetMode="External"/><Relationship Id="rId119" Type="http://schemas.openxmlformats.org/officeDocument/2006/relationships/hyperlink" Target="https://www.uber.com/us/en/deliver/" TargetMode="External"/><Relationship Id="rId127" Type="http://schemas.openxmlformats.org/officeDocument/2006/relationships/hyperlink" Target="https://www.new-nyc.org/aboutus" TargetMode="External"/><Relationship Id="rId10" Type="http://schemas.openxmlformats.org/officeDocument/2006/relationships/hyperlink" Target="https://mobilizationforjustice.org/" TargetMode="External"/><Relationship Id="rId31" Type="http://schemas.openxmlformats.org/officeDocument/2006/relationships/hyperlink" Target="https://www.bmsfamilyhealth.org/about" TargetMode="External"/><Relationship Id="rId44" Type="http://schemas.openxmlformats.org/officeDocument/2006/relationships/hyperlink" Target="https://www.nychealthandhospitals.org/harlem/about-harlem-hospital-center/" TargetMode="External"/><Relationship Id="rId52" Type="http://schemas.openxmlformats.org/officeDocument/2006/relationships/hyperlink" Target="https://www.metroplus.org/" TargetMode="External"/><Relationship Id="rId60" Type="http://schemas.openxmlformats.org/officeDocument/2006/relationships/hyperlink" Target="https://urbanupbound.org/" TargetMode="External"/><Relationship Id="rId65" Type="http://schemas.openxmlformats.org/officeDocument/2006/relationships/hyperlink" Target="https://www.aafe.org/who-we-are/about-us" TargetMode="External"/><Relationship Id="rId73" Type="http://schemas.openxmlformats.org/officeDocument/2006/relationships/hyperlink" Target="https://www1.nyc.gov/site/immigrants/help/city-services/housing.page" TargetMode="External"/><Relationship Id="rId78" Type="http://schemas.openxmlformats.org/officeDocument/2006/relationships/hyperlink" Target="https://www1.nyc.gov/site/ocdv/programs/family-justice-centers.page" TargetMode="External"/><Relationship Id="rId81" Type="http://schemas.openxmlformats.org/officeDocument/2006/relationships/hyperlink" Target="mailto:CAMBAHomebase@camba.org" TargetMode="External"/><Relationship Id="rId86" Type="http://schemas.openxmlformats.org/officeDocument/2006/relationships/hyperlink" Target="https://www.masbia.com/" TargetMode="External"/><Relationship Id="rId94" Type="http://schemas.openxmlformats.org/officeDocument/2006/relationships/hyperlink" Target="https://www.communityimpact.columbia.edu/content/food-pantry" TargetMode="External"/><Relationship Id="rId99" Type="http://schemas.openxmlformats.org/officeDocument/2006/relationships/hyperlink" Target="https://www.foodbanknyc.org/community-kitchen/" TargetMode="External"/><Relationship Id="rId101" Type="http://schemas.openxmlformats.org/officeDocument/2006/relationships/hyperlink" Target="https://www.hungerfreeamerica.org/en-us/neighborhood-guides-to-food--assistance" TargetMode="External"/><Relationship Id="rId122" Type="http://schemas.openxmlformats.org/officeDocument/2006/relationships/hyperlink" Target="https://www.nypl.org/education/adults/career-employment/virtual" TargetMode="External"/><Relationship Id="rId130" Type="http://schemas.openxmlformats.org/officeDocument/2006/relationships/hyperlink" Target="https://www.thehes.org/programs/social-services/" TargetMode="External"/><Relationship Id="rId135" Type="http://schemas.openxmlformats.org/officeDocument/2006/relationships/hyperlink" Target="http://www.cwha.org/" TargetMode="External"/><Relationship Id="rId4" Type="http://schemas.openxmlformats.org/officeDocument/2006/relationships/webSettings" Target="webSettings.xml"/><Relationship Id="rId9" Type="http://schemas.openxmlformats.org/officeDocument/2006/relationships/hyperlink" Target="https://camba.org/program/legalservices/" TargetMode="External"/><Relationship Id="rId13" Type="http://schemas.openxmlformats.org/officeDocument/2006/relationships/hyperlink" Target="https://hanac.org/programs-services/adult-family-programs/legal-immigration/" TargetMode="External"/><Relationship Id="rId18" Type="http://schemas.openxmlformats.org/officeDocument/2006/relationships/hyperlink" Target="https://nylag.org/" TargetMode="External"/><Relationship Id="rId39" Type="http://schemas.openxmlformats.org/officeDocument/2006/relationships/hyperlink" Target="https://www.tulahealthwellness.com/" TargetMode="External"/><Relationship Id="rId109" Type="http://schemas.openxmlformats.org/officeDocument/2006/relationships/hyperlink" Target="https://www.roundabouttheatre.org/education/career-training/apprenticeships/" TargetMode="External"/><Relationship Id="rId34" Type="http://schemas.openxmlformats.org/officeDocument/2006/relationships/hyperlink" Target="https://tzuchi.us/offices/ny" TargetMode="External"/><Relationship Id="rId50" Type="http://schemas.openxmlformats.org/officeDocument/2006/relationships/hyperlink" Target="https://www.betances.org/" TargetMode="External"/><Relationship Id="rId55" Type="http://schemas.openxmlformats.org/officeDocument/2006/relationships/hyperlink" Target="https://www.mmcc.org/about-mmcc/" TargetMode="External"/><Relationship Id="rId76" Type="http://schemas.openxmlformats.org/officeDocument/2006/relationships/hyperlink" Target="https://maketheroadny.org/" TargetMode="External"/><Relationship Id="rId97" Type="http://schemas.openxmlformats.org/officeDocument/2006/relationships/hyperlink" Target="https://hpp.auntbertha.com/" TargetMode="External"/><Relationship Id="rId104" Type="http://schemas.openxmlformats.org/officeDocument/2006/relationships/hyperlink" Target="https://www.uwsofny.org/copy-of-queens-food-pantries" TargetMode="External"/><Relationship Id="rId120" Type="http://schemas.openxmlformats.org/officeDocument/2006/relationships/hyperlink" Target="http://www.co-optech.org/" TargetMode="External"/><Relationship Id="rId125" Type="http://schemas.openxmlformats.org/officeDocument/2006/relationships/hyperlink" Target="https://www.sunybeoc.org/career-and-technical-training-programs/" TargetMode="External"/><Relationship Id="rId7" Type="http://schemas.openxmlformats.org/officeDocument/2006/relationships/hyperlink" Target="http://cis-nyc.org/who-we-are/" TargetMode="External"/><Relationship Id="rId71" Type="http://schemas.openxmlformats.org/officeDocument/2006/relationships/hyperlink" Target="https://www.erasmusfederation.net/" TargetMode="External"/><Relationship Id="rId92" Type="http://schemas.openxmlformats.org/officeDocument/2006/relationships/hyperlink" Target="https://ucceny.org/enyf/" TargetMode="External"/><Relationship Id="rId2" Type="http://schemas.openxmlformats.org/officeDocument/2006/relationships/styles" Target="styles.xml"/><Relationship Id="rId29" Type="http://schemas.openxmlformats.org/officeDocument/2006/relationships/hyperlink" Target="https://www.brooklyn.cuny.edu/web/about/offices/studentaffairs/student-support-services/isso.php" TargetMode="External"/><Relationship Id="rId24" Type="http://schemas.openxmlformats.org/officeDocument/2006/relationships/hyperlink" Target="https://www1.nyc.gov/site/immigrants/help/legal-services.page" TargetMode="External"/><Relationship Id="rId40" Type="http://schemas.openxmlformats.org/officeDocument/2006/relationships/hyperlink" Target="https://www.facebook.com/AlwayzFiT" TargetMode="External"/><Relationship Id="rId45" Type="http://schemas.openxmlformats.org/officeDocument/2006/relationships/hyperlink" Target="https://odysseyrehab.com/" TargetMode="External"/><Relationship Id="rId66" Type="http://schemas.openxmlformats.org/officeDocument/2006/relationships/hyperlink" Target="https://www.housingworks.org/about-us" TargetMode="External"/><Relationship Id="rId87" Type="http://schemas.openxmlformats.org/officeDocument/2006/relationships/hyperlink" Target="https://www.grownyc.org/greenmarket/freshpantry" TargetMode="External"/><Relationship Id="rId110" Type="http://schemas.openxmlformats.org/officeDocument/2006/relationships/hyperlink" Target="http://www.amphsonline.org/about.html" TargetMode="External"/><Relationship Id="rId115" Type="http://schemas.openxmlformats.org/officeDocument/2006/relationships/hyperlink" Target="https://brooklynnavyyard.org/employment-center/jobs-with-yard-businesses" TargetMode="External"/><Relationship Id="rId131" Type="http://schemas.openxmlformats.org/officeDocument/2006/relationships/hyperlink" Target="https://gaycenter.org/about/" TargetMode="External"/><Relationship Id="rId136" Type="http://schemas.openxmlformats.org/officeDocument/2006/relationships/hyperlink" Target="https://nrd.gov/nrdLandingPage?Categories=Health&amp;sort=distance&amp;zip=11216" TargetMode="External"/><Relationship Id="rId61" Type="http://schemas.openxmlformats.org/officeDocument/2006/relationships/hyperlink" Target="https://growbrooklyn.org/" TargetMode="External"/><Relationship Id="rId82" Type="http://schemas.openxmlformats.org/officeDocument/2006/relationships/hyperlink" Target="https://www1.nyc.gov/site/em/ready/ready-new-york.page" TargetMode="External"/><Relationship Id="rId19" Type="http://schemas.openxmlformats.org/officeDocument/2006/relationships/hyperlink" Target="https://jasa.org/" TargetMode="External"/><Relationship Id="rId14" Type="http://schemas.openxmlformats.org/officeDocument/2006/relationships/hyperlink" Target="https://www.bklynlibrary.org/learn/immigrants/legal-services" TargetMode="External"/><Relationship Id="rId30" Type="http://schemas.openxmlformats.org/officeDocument/2006/relationships/hyperlink" Target="https://www.liveonny.org/who-we-are/" TargetMode="External"/><Relationship Id="rId35" Type="http://schemas.openxmlformats.org/officeDocument/2006/relationships/hyperlink" Target="https://www.cbwchc.org/" TargetMode="External"/><Relationship Id="rId56" Type="http://schemas.openxmlformats.org/officeDocument/2006/relationships/hyperlink" Target="https://www.carverbank.com/about-carver/locations" TargetMode="External"/><Relationship Id="rId77" Type="http://schemas.openxmlformats.org/officeDocument/2006/relationships/hyperlink" Target="https://www1.nyc.gov/site/hra/help/homebase.page" TargetMode="External"/><Relationship Id="rId100" Type="http://schemas.openxmlformats.org/officeDocument/2006/relationships/hyperlink" Target="https://www.hungerfreeamerica.org/en-us/usda-national-hunger-hotline" TargetMode="External"/><Relationship Id="rId105" Type="http://schemas.openxmlformats.org/officeDocument/2006/relationships/hyperlink" Target="https://gokefoodpantry.org/" TargetMode="External"/><Relationship Id="rId126" Type="http://schemas.openxmlformats.org/officeDocument/2006/relationships/hyperlink" Target="https://access.nyc.gov/programs/workforc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21</Pages>
  <Words>6340</Words>
  <Characters>36138</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NYCDoE</Company>
  <LinksUpToDate>false</LinksUpToDate>
  <CharactersWithSpaces>42394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Jezel</dc:creator>
  <cp:keywords/>
  <dc:description/>
  <cp:lastModifiedBy>Nicholas Jezel</cp:lastModifiedBy>
  <cp:revision>2</cp:revision>
  <dcterms:created xsi:type="dcterms:W3CDTF">2024-05-21T15:15:00Z</dcterms:created>
  <dcterms:modified xsi:type="dcterms:W3CDTF">2024-05-21T15:15:00Z</dcterms:modified>
</cp:coreProperties>
</file>